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242" w:rsidRPr="00F90F0A" w:rsidRDefault="00DA2AB5" w:rsidP="00DA2AB5">
      <w:pPr>
        <w:overflowPunct w:val="0"/>
        <w:autoSpaceDE w:val="0"/>
        <w:autoSpaceDN w:val="0"/>
        <w:adjustRightInd w:val="0"/>
        <w:ind w:right="-273" w:firstLine="840"/>
      </w:pPr>
      <w:r>
        <w:rPr>
          <w:noProof/>
          <w:lang w:eastAsia="lt-LT"/>
        </w:rPr>
        <w:t xml:space="preserve">                                                        </w:t>
      </w:r>
      <w:r w:rsidR="004C2A1E">
        <w:rPr>
          <w:noProof/>
          <w:lang w:eastAsia="lt-LT"/>
        </w:rPr>
        <w:t xml:space="preserve"> </w:t>
      </w:r>
      <w:r>
        <w:rPr>
          <w:noProof/>
          <w:lang w:eastAsia="lt-LT"/>
        </w:rPr>
        <w:t xml:space="preserve">     </w:t>
      </w:r>
      <w:r>
        <w:rPr>
          <w:noProof/>
          <w:lang w:eastAsia="lt-LT"/>
        </w:rPr>
        <w:drawing>
          <wp:inline distT="0" distB="0" distL="0" distR="0">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rsidR="00B20242" w:rsidRPr="00E0603D" w:rsidRDefault="00B20242" w:rsidP="00DA2AB5">
      <w:pPr>
        <w:overflowPunct w:val="0"/>
        <w:autoSpaceDE w:val="0"/>
        <w:autoSpaceDN w:val="0"/>
        <w:adjustRightInd w:val="0"/>
        <w:ind w:firstLine="840"/>
        <w:jc w:val="center"/>
        <w:rPr>
          <w:szCs w:val="20"/>
        </w:rPr>
      </w:pPr>
    </w:p>
    <w:p w:rsidR="00B20242" w:rsidRPr="00E0603D" w:rsidRDefault="00B20242" w:rsidP="004C2A1E">
      <w:pPr>
        <w:overflowPunct w:val="0"/>
        <w:autoSpaceDE w:val="0"/>
        <w:autoSpaceDN w:val="0"/>
        <w:adjustRightInd w:val="0"/>
        <w:ind w:right="283" w:firstLine="840"/>
        <w:jc w:val="center"/>
        <w:rPr>
          <w:b/>
          <w:szCs w:val="20"/>
        </w:rPr>
      </w:pPr>
      <w:r w:rsidRPr="00E0603D">
        <w:rPr>
          <w:b/>
        </w:rPr>
        <w:t>ANYKŠČIŲ RAJONO SAVIVALDYBĖS</w:t>
      </w:r>
    </w:p>
    <w:p w:rsidR="00B20242" w:rsidRPr="00E0603D" w:rsidRDefault="00B20242" w:rsidP="004C2A1E">
      <w:pPr>
        <w:overflowPunct w:val="0"/>
        <w:autoSpaceDE w:val="0"/>
        <w:autoSpaceDN w:val="0"/>
        <w:adjustRightInd w:val="0"/>
        <w:ind w:right="283" w:firstLine="840"/>
        <w:jc w:val="center"/>
        <w:rPr>
          <w:b/>
        </w:rPr>
      </w:pPr>
      <w:r w:rsidRPr="00E0603D">
        <w:rPr>
          <w:b/>
        </w:rPr>
        <w:t>TARYBA</w:t>
      </w:r>
    </w:p>
    <w:p w:rsidR="00B20242" w:rsidRPr="00CE266E" w:rsidRDefault="00B20242" w:rsidP="004C2A1E">
      <w:pPr>
        <w:overflowPunct w:val="0"/>
        <w:autoSpaceDE w:val="0"/>
        <w:autoSpaceDN w:val="0"/>
        <w:adjustRightInd w:val="0"/>
        <w:ind w:right="283" w:firstLine="840"/>
        <w:jc w:val="center"/>
        <w:rPr>
          <w:b/>
          <w:szCs w:val="20"/>
        </w:rPr>
      </w:pPr>
    </w:p>
    <w:p w:rsidR="00B20242" w:rsidRPr="00CE266E" w:rsidRDefault="00B20242" w:rsidP="004C2A1E">
      <w:pPr>
        <w:overflowPunct w:val="0"/>
        <w:autoSpaceDE w:val="0"/>
        <w:autoSpaceDN w:val="0"/>
        <w:adjustRightInd w:val="0"/>
        <w:ind w:right="283" w:firstLine="840"/>
        <w:jc w:val="center"/>
        <w:rPr>
          <w:b/>
        </w:rPr>
      </w:pPr>
      <w:r w:rsidRPr="00CE266E">
        <w:rPr>
          <w:b/>
        </w:rPr>
        <w:t>SPRENDIMAS</w:t>
      </w:r>
    </w:p>
    <w:p w:rsidR="00B20242" w:rsidRPr="00CE266E" w:rsidRDefault="00B20242" w:rsidP="004C2A1E">
      <w:pPr>
        <w:overflowPunct w:val="0"/>
        <w:autoSpaceDE w:val="0"/>
        <w:autoSpaceDN w:val="0"/>
        <w:adjustRightInd w:val="0"/>
        <w:ind w:right="283" w:firstLine="840"/>
        <w:jc w:val="center"/>
        <w:rPr>
          <w:b/>
        </w:rPr>
      </w:pPr>
      <w:r w:rsidRPr="00CE266E">
        <w:rPr>
          <w:b/>
        </w:rPr>
        <w:t>(projektas)</w:t>
      </w:r>
    </w:p>
    <w:p w:rsidR="004A2C8F" w:rsidRPr="00CE266E" w:rsidRDefault="00B20242" w:rsidP="004A2C8F">
      <w:pPr>
        <w:jc w:val="center"/>
        <w:rPr>
          <w:sz w:val="20"/>
        </w:rPr>
      </w:pPr>
      <w:r w:rsidRPr="00A20E23">
        <w:rPr>
          <w:b/>
          <w:caps/>
        </w:rPr>
        <w:t xml:space="preserve">Dėl </w:t>
      </w:r>
      <w:r w:rsidR="004A2C8F" w:rsidRPr="00A20E23">
        <w:rPr>
          <w:b/>
        </w:rPr>
        <w:t>L</w:t>
      </w:r>
      <w:r w:rsidR="00CE266E" w:rsidRPr="00A20E23">
        <w:rPr>
          <w:b/>
        </w:rPr>
        <w:t xml:space="preserve">AIKINOSIOS </w:t>
      </w:r>
      <w:r w:rsidR="004A2C8F" w:rsidRPr="00A20E23">
        <w:rPr>
          <w:b/>
        </w:rPr>
        <w:t xml:space="preserve">KOMUNALINIŲ ATLIEKŲ TVARKYMO PASLAUGOS ANYKŠČIŲ </w:t>
      </w:r>
      <w:r w:rsidR="008B608F" w:rsidRPr="00A20E23">
        <w:rPr>
          <w:b/>
        </w:rPr>
        <w:t>RAJON</w:t>
      </w:r>
      <w:r w:rsidR="008B608F">
        <w:rPr>
          <w:b/>
        </w:rPr>
        <w:t>O SAVIVALDYBĖS TERITORIJOJE</w:t>
      </w:r>
      <w:r w:rsidR="008B608F" w:rsidRPr="00A20E23">
        <w:rPr>
          <w:b/>
        </w:rPr>
        <w:t xml:space="preserve"> </w:t>
      </w:r>
      <w:r w:rsidR="00CE266E" w:rsidRPr="00A20E23">
        <w:rPr>
          <w:b/>
        </w:rPr>
        <w:t>SUTARTIES SUDARYMO</w:t>
      </w:r>
      <w:r w:rsidR="004A2C8F" w:rsidRPr="00A20E23">
        <w:rPr>
          <w:b/>
        </w:rPr>
        <w:t xml:space="preserve"> </w:t>
      </w:r>
    </w:p>
    <w:p w:rsidR="00B20242" w:rsidRPr="00CE266E" w:rsidRDefault="00B20242" w:rsidP="004A2C8F">
      <w:pPr>
        <w:overflowPunct w:val="0"/>
        <w:autoSpaceDE w:val="0"/>
        <w:autoSpaceDN w:val="0"/>
        <w:adjustRightInd w:val="0"/>
        <w:ind w:right="283"/>
        <w:rPr>
          <w:b/>
          <w:szCs w:val="20"/>
        </w:rPr>
      </w:pPr>
    </w:p>
    <w:p w:rsidR="00B20242" w:rsidRPr="00CE266E" w:rsidRDefault="00815CC7" w:rsidP="00E45F97">
      <w:pPr>
        <w:overflowPunct w:val="0"/>
        <w:autoSpaceDE w:val="0"/>
        <w:autoSpaceDN w:val="0"/>
        <w:adjustRightInd w:val="0"/>
        <w:ind w:right="283" w:firstLine="840"/>
        <w:jc w:val="center"/>
        <w:rPr>
          <w:szCs w:val="20"/>
        </w:rPr>
      </w:pPr>
      <w:r>
        <w:fldChar w:fldCharType="begin"/>
      </w:r>
      <w:r>
        <w:instrText xml:space="preserve"> FILLIN "data" \* MERGEFORMAT </w:instrText>
      </w:r>
      <w:r>
        <w:fldChar w:fldCharType="separate"/>
      </w:r>
      <w:r w:rsidR="00B20242" w:rsidRPr="00CE266E">
        <w:t>201</w:t>
      </w:r>
      <w:r w:rsidR="00CE5B7E" w:rsidRPr="00CE266E">
        <w:t>8</w:t>
      </w:r>
      <w:r w:rsidR="00B20242" w:rsidRPr="00CE266E">
        <w:t xml:space="preserve"> m. </w:t>
      </w:r>
      <w:r w:rsidR="009B6FC8" w:rsidRPr="00CE266E">
        <w:t xml:space="preserve"> </w:t>
      </w:r>
      <w:r w:rsidR="004A2C8F" w:rsidRPr="00CE266E">
        <w:t>gruodžio</w:t>
      </w:r>
      <w:r w:rsidR="00512A55" w:rsidRPr="00CE266E">
        <w:t xml:space="preserve"> </w:t>
      </w:r>
      <w:r w:rsidR="009B6FC8" w:rsidRPr="00CE266E">
        <w:t xml:space="preserve"> </w:t>
      </w:r>
      <w:r w:rsidR="00B20242" w:rsidRPr="00CE266E">
        <w:t xml:space="preserve"> d.</w:t>
      </w:r>
      <w:r>
        <w:fldChar w:fldCharType="end"/>
      </w:r>
      <w:r w:rsidR="00B20242" w:rsidRPr="00CE266E">
        <w:t xml:space="preserve"> Nr. 1-T-</w:t>
      </w:r>
      <w:r w:rsidR="00B20242" w:rsidRPr="00CE266E">
        <w:rPr>
          <w:highlight w:val="yellow"/>
        </w:rPr>
        <w:fldChar w:fldCharType="begin"/>
      </w:r>
      <w:r w:rsidR="00B20242" w:rsidRPr="00CE266E">
        <w:rPr>
          <w:highlight w:val="yellow"/>
        </w:rPr>
        <w:instrText xml:space="preserve"> FILLIN "indeksas" \* MERGEFORMAT </w:instrText>
      </w:r>
      <w:r w:rsidR="00B20242" w:rsidRPr="00CE266E">
        <w:rPr>
          <w:highlight w:val="yellow"/>
        </w:rPr>
        <w:fldChar w:fldCharType="end"/>
      </w:r>
    </w:p>
    <w:p w:rsidR="00B20242" w:rsidRPr="00CE266E" w:rsidRDefault="00B20242" w:rsidP="00E45F97">
      <w:pPr>
        <w:overflowPunct w:val="0"/>
        <w:autoSpaceDE w:val="0"/>
        <w:autoSpaceDN w:val="0"/>
        <w:adjustRightInd w:val="0"/>
        <w:ind w:right="283" w:firstLine="840"/>
        <w:jc w:val="center"/>
      </w:pPr>
      <w:r w:rsidRPr="00CE266E">
        <w:t>Anykščiai</w:t>
      </w:r>
    </w:p>
    <w:p w:rsidR="00B20242" w:rsidRPr="00CE266E" w:rsidRDefault="00B20242" w:rsidP="00E45F97">
      <w:pPr>
        <w:pStyle w:val="BodyText"/>
        <w:ind w:right="283" w:firstLine="840"/>
        <w:jc w:val="center"/>
        <w:rPr>
          <w:bCs/>
        </w:rPr>
      </w:pPr>
    </w:p>
    <w:p w:rsidR="00B20242" w:rsidRPr="00690725" w:rsidRDefault="00B20242" w:rsidP="00346A23">
      <w:pPr>
        <w:spacing w:line="360" w:lineRule="auto"/>
        <w:ind w:right="283" w:firstLine="840"/>
        <w:jc w:val="both"/>
        <w:rPr>
          <w:sz w:val="23"/>
          <w:szCs w:val="23"/>
        </w:rPr>
      </w:pPr>
      <w:r w:rsidRPr="00690725">
        <w:rPr>
          <w:sz w:val="23"/>
          <w:szCs w:val="23"/>
        </w:rPr>
        <w:t xml:space="preserve">Vadovaudamasi Lietuvos Respublikos vietos savivaldos įstatymo 6 straipsnio </w:t>
      </w:r>
      <w:r w:rsidR="004A2C8F" w:rsidRPr="00690725">
        <w:rPr>
          <w:sz w:val="23"/>
          <w:szCs w:val="23"/>
        </w:rPr>
        <w:t>31</w:t>
      </w:r>
      <w:r w:rsidRPr="00690725">
        <w:rPr>
          <w:sz w:val="23"/>
          <w:szCs w:val="23"/>
        </w:rPr>
        <w:t xml:space="preserve"> </w:t>
      </w:r>
      <w:r w:rsidR="000D03E1" w:rsidRPr="00690725">
        <w:rPr>
          <w:sz w:val="23"/>
          <w:szCs w:val="23"/>
        </w:rPr>
        <w:t>punkt</w:t>
      </w:r>
      <w:r w:rsidR="00DD3BC7" w:rsidRPr="00690725">
        <w:rPr>
          <w:sz w:val="23"/>
          <w:szCs w:val="23"/>
        </w:rPr>
        <w:t>u</w:t>
      </w:r>
      <w:r w:rsidRPr="00690725">
        <w:rPr>
          <w:sz w:val="23"/>
          <w:szCs w:val="23"/>
        </w:rPr>
        <w:t xml:space="preserve">, </w:t>
      </w:r>
      <w:r w:rsidR="00DD3BC7" w:rsidRPr="00690725">
        <w:rPr>
          <w:sz w:val="23"/>
          <w:szCs w:val="23"/>
        </w:rPr>
        <w:t xml:space="preserve">Lietuvos Respublikos atliekų tvarkymo įstatymo 25 straipsniu, 30 straipsnio 6 dalimi, </w:t>
      </w:r>
      <w:r w:rsidRPr="00690725">
        <w:rPr>
          <w:sz w:val="23"/>
          <w:szCs w:val="23"/>
        </w:rPr>
        <w:t>Anyk</w:t>
      </w:r>
      <w:r w:rsidR="00CF098C" w:rsidRPr="00690725">
        <w:rPr>
          <w:sz w:val="23"/>
          <w:szCs w:val="23"/>
        </w:rPr>
        <w:t xml:space="preserve">ščių rajono savivaldybės taryba </w:t>
      </w:r>
      <w:r w:rsidRPr="00690725">
        <w:rPr>
          <w:sz w:val="23"/>
          <w:szCs w:val="23"/>
        </w:rPr>
        <w:t>n u s p r e n d ž i a:</w:t>
      </w:r>
    </w:p>
    <w:p w:rsidR="00DA7362" w:rsidRPr="00690725" w:rsidRDefault="00B20242" w:rsidP="00E45F97">
      <w:pPr>
        <w:spacing w:line="360" w:lineRule="auto"/>
        <w:ind w:right="283" w:firstLine="840"/>
        <w:jc w:val="both"/>
        <w:rPr>
          <w:sz w:val="23"/>
          <w:szCs w:val="23"/>
        </w:rPr>
      </w:pPr>
      <w:r w:rsidRPr="00690725">
        <w:rPr>
          <w:sz w:val="23"/>
          <w:szCs w:val="23"/>
        </w:rPr>
        <w:t xml:space="preserve">1. </w:t>
      </w:r>
      <w:r w:rsidR="00CE266E" w:rsidRPr="00A20E23">
        <w:rPr>
          <w:sz w:val="23"/>
          <w:szCs w:val="23"/>
        </w:rPr>
        <w:t>Sudaryti</w:t>
      </w:r>
      <w:r w:rsidR="00AB2E1B" w:rsidRPr="00A20E23">
        <w:rPr>
          <w:sz w:val="23"/>
          <w:szCs w:val="23"/>
        </w:rPr>
        <w:t xml:space="preserve"> </w:t>
      </w:r>
      <w:r w:rsidR="00460616" w:rsidRPr="00A20E23">
        <w:rPr>
          <w:sz w:val="23"/>
          <w:szCs w:val="23"/>
        </w:rPr>
        <w:t>L</w:t>
      </w:r>
      <w:r w:rsidR="00AB2E1B" w:rsidRPr="00A20E23">
        <w:rPr>
          <w:sz w:val="23"/>
          <w:szCs w:val="23"/>
        </w:rPr>
        <w:t>aikin</w:t>
      </w:r>
      <w:r w:rsidR="00CE266E" w:rsidRPr="00A20E23">
        <w:rPr>
          <w:sz w:val="23"/>
          <w:szCs w:val="23"/>
        </w:rPr>
        <w:t>ą</w:t>
      </w:r>
      <w:r w:rsidR="00460616" w:rsidRPr="00A20E23">
        <w:rPr>
          <w:sz w:val="23"/>
          <w:szCs w:val="23"/>
        </w:rPr>
        <w:t>j</w:t>
      </w:r>
      <w:r w:rsidR="00CE266E" w:rsidRPr="00A20E23">
        <w:rPr>
          <w:sz w:val="23"/>
          <w:szCs w:val="23"/>
        </w:rPr>
        <w:t>ą</w:t>
      </w:r>
      <w:r w:rsidR="00AB2E1B" w:rsidRPr="00A20E23">
        <w:rPr>
          <w:sz w:val="23"/>
          <w:szCs w:val="23"/>
        </w:rPr>
        <w:t xml:space="preserve"> komunalinių atliekų tvarkymo paslaug</w:t>
      </w:r>
      <w:r w:rsidR="00576920" w:rsidRPr="00A20E23">
        <w:rPr>
          <w:sz w:val="23"/>
          <w:szCs w:val="23"/>
        </w:rPr>
        <w:t>os</w:t>
      </w:r>
      <w:r w:rsidR="00AB2E1B" w:rsidRPr="00A20E23">
        <w:rPr>
          <w:sz w:val="23"/>
          <w:szCs w:val="23"/>
        </w:rPr>
        <w:t xml:space="preserve"> Anykščių </w:t>
      </w:r>
      <w:r w:rsidR="000F177A" w:rsidRPr="00A20E23">
        <w:rPr>
          <w:sz w:val="23"/>
          <w:szCs w:val="23"/>
        </w:rPr>
        <w:t>rajon</w:t>
      </w:r>
      <w:r w:rsidR="008B608F">
        <w:rPr>
          <w:sz w:val="23"/>
          <w:szCs w:val="23"/>
        </w:rPr>
        <w:t xml:space="preserve">o </w:t>
      </w:r>
      <w:r w:rsidR="008B608F" w:rsidRPr="008B608F">
        <w:rPr>
          <w:sz w:val="23"/>
          <w:szCs w:val="23"/>
        </w:rPr>
        <w:t>savivaldybės teritorijoje</w:t>
      </w:r>
      <w:r w:rsidR="008B608F" w:rsidRPr="00A20E23">
        <w:rPr>
          <w:i/>
          <w:sz w:val="23"/>
          <w:szCs w:val="23"/>
        </w:rPr>
        <w:t xml:space="preserve"> </w:t>
      </w:r>
      <w:r w:rsidR="00460616" w:rsidRPr="00A20E23">
        <w:rPr>
          <w:sz w:val="23"/>
          <w:szCs w:val="23"/>
        </w:rPr>
        <w:t>sutar</w:t>
      </w:r>
      <w:r w:rsidR="00CE266E" w:rsidRPr="00A20E23">
        <w:rPr>
          <w:sz w:val="23"/>
          <w:szCs w:val="23"/>
        </w:rPr>
        <w:t>tį</w:t>
      </w:r>
      <w:r w:rsidR="00AB2E1B" w:rsidRPr="00A20E23">
        <w:rPr>
          <w:sz w:val="23"/>
          <w:szCs w:val="23"/>
        </w:rPr>
        <w:t xml:space="preserve"> su </w:t>
      </w:r>
      <w:r w:rsidR="00AB2E1B" w:rsidRPr="00A20E23">
        <w:rPr>
          <w:sz w:val="23"/>
          <w:szCs w:val="23"/>
          <w:lang w:eastAsia="lt-LT"/>
        </w:rPr>
        <w:t>UAB Anykščių komunalini</w:t>
      </w:r>
      <w:r w:rsidR="00460616" w:rsidRPr="00A20E23">
        <w:rPr>
          <w:sz w:val="23"/>
          <w:szCs w:val="23"/>
          <w:lang w:eastAsia="lt-LT"/>
        </w:rPr>
        <w:t>u</w:t>
      </w:r>
      <w:r w:rsidR="00AB2E1B" w:rsidRPr="00A20E23">
        <w:rPr>
          <w:sz w:val="23"/>
          <w:szCs w:val="23"/>
          <w:lang w:eastAsia="lt-LT"/>
        </w:rPr>
        <w:t xml:space="preserve"> ūk</w:t>
      </w:r>
      <w:r w:rsidR="00460616" w:rsidRPr="00A20E23">
        <w:rPr>
          <w:sz w:val="23"/>
          <w:szCs w:val="23"/>
          <w:lang w:eastAsia="lt-LT"/>
        </w:rPr>
        <w:t>iu</w:t>
      </w:r>
      <w:r w:rsidR="009508C0" w:rsidRPr="00A20E23">
        <w:rPr>
          <w:sz w:val="23"/>
          <w:szCs w:val="23"/>
        </w:rPr>
        <w:t xml:space="preserve"> (toliau – Sutartis)</w:t>
      </w:r>
      <w:r w:rsidR="00A10F00" w:rsidRPr="00A20E23">
        <w:rPr>
          <w:sz w:val="23"/>
          <w:szCs w:val="23"/>
        </w:rPr>
        <w:t xml:space="preserve"> (pridedama)</w:t>
      </w:r>
      <w:r w:rsidR="00AB2E1B" w:rsidRPr="00A20E23">
        <w:rPr>
          <w:sz w:val="23"/>
          <w:szCs w:val="23"/>
        </w:rPr>
        <w:t xml:space="preserve"> </w:t>
      </w:r>
      <w:r w:rsidR="000F177A" w:rsidRPr="00A20E23">
        <w:rPr>
          <w:sz w:val="23"/>
          <w:szCs w:val="23"/>
        </w:rPr>
        <w:t xml:space="preserve">nuo 2019 m. sausio 1 d. iki </w:t>
      </w:r>
      <w:r w:rsidR="00AB2E1B" w:rsidRPr="00A20E23">
        <w:rPr>
          <w:sz w:val="23"/>
          <w:szCs w:val="23"/>
          <w:lang w:eastAsia="lt-LT"/>
        </w:rPr>
        <w:t>tol</w:t>
      </w:r>
      <w:r w:rsidR="00AB2E1B" w:rsidRPr="00A20E23">
        <w:rPr>
          <w:color w:val="000000"/>
          <w:sz w:val="23"/>
          <w:szCs w:val="23"/>
          <w:lang w:eastAsia="lt-LT"/>
        </w:rPr>
        <w:t>, kol bus</w:t>
      </w:r>
      <w:r w:rsidR="00AB2E1B" w:rsidRPr="00690725">
        <w:rPr>
          <w:color w:val="000000"/>
          <w:sz w:val="23"/>
          <w:szCs w:val="23"/>
          <w:lang w:eastAsia="lt-LT"/>
        </w:rPr>
        <w:t xml:space="preserve"> įvykdytas viešasis pirkimas „</w:t>
      </w:r>
      <w:r w:rsidR="000F177A" w:rsidRPr="00690725">
        <w:rPr>
          <w:color w:val="000000"/>
          <w:sz w:val="23"/>
          <w:szCs w:val="23"/>
          <w:lang w:eastAsia="lt-LT"/>
        </w:rPr>
        <w:t xml:space="preserve">Mišrių ir </w:t>
      </w:r>
      <w:proofErr w:type="spellStart"/>
      <w:r w:rsidR="000F177A" w:rsidRPr="00690725">
        <w:rPr>
          <w:color w:val="000000"/>
          <w:sz w:val="23"/>
          <w:szCs w:val="23"/>
          <w:lang w:eastAsia="lt-LT"/>
        </w:rPr>
        <w:t>bioskaidžių</w:t>
      </w:r>
      <w:proofErr w:type="spellEnd"/>
      <w:r w:rsidR="000F177A" w:rsidRPr="00690725">
        <w:rPr>
          <w:color w:val="000000"/>
          <w:sz w:val="23"/>
          <w:szCs w:val="23"/>
          <w:lang w:eastAsia="lt-LT"/>
        </w:rPr>
        <w:t xml:space="preserve"> (žaliųjų ir maisto) komunalinių atliekų surinkimo Anykščių rajono savivaldybės teritorijoje ir jų vežimo į apdorojimo ir šalinimo įrenginius paslaugų pirkimas</w:t>
      </w:r>
      <w:r w:rsidR="00AB2E1B" w:rsidRPr="00690725">
        <w:rPr>
          <w:color w:val="000000"/>
          <w:sz w:val="23"/>
          <w:szCs w:val="23"/>
          <w:lang w:eastAsia="lt-LT"/>
        </w:rPr>
        <w:t>“</w:t>
      </w:r>
      <w:r w:rsidR="000F177A" w:rsidRPr="00690725">
        <w:rPr>
          <w:color w:val="000000"/>
          <w:sz w:val="23"/>
          <w:szCs w:val="23"/>
          <w:lang w:eastAsia="lt-LT"/>
        </w:rPr>
        <w:t xml:space="preserve"> (toliau – Pirkimas), </w:t>
      </w:r>
      <w:r w:rsidR="000F177A" w:rsidRPr="00690725">
        <w:rPr>
          <w:sz w:val="23"/>
          <w:szCs w:val="23"/>
        </w:rPr>
        <w:t>bet ne ilgiau, kaip iki 2019 m. gruodžio 31 d.</w:t>
      </w:r>
      <w:r w:rsidR="00AB2E1B" w:rsidRPr="00690725">
        <w:rPr>
          <w:color w:val="000000"/>
          <w:sz w:val="23"/>
          <w:szCs w:val="23"/>
          <w:lang w:eastAsia="lt-LT"/>
        </w:rPr>
        <w:t xml:space="preserve"> </w:t>
      </w:r>
    </w:p>
    <w:p w:rsidR="00576920" w:rsidRPr="00690725" w:rsidRDefault="00B20242" w:rsidP="00255630">
      <w:pPr>
        <w:keepLines/>
        <w:tabs>
          <w:tab w:val="left" w:pos="780"/>
        </w:tabs>
        <w:spacing w:line="360" w:lineRule="auto"/>
        <w:ind w:right="283" w:firstLine="840"/>
        <w:jc w:val="both"/>
        <w:rPr>
          <w:sz w:val="23"/>
          <w:szCs w:val="23"/>
        </w:rPr>
      </w:pPr>
      <w:r w:rsidRPr="00690725">
        <w:rPr>
          <w:sz w:val="23"/>
          <w:szCs w:val="23"/>
        </w:rPr>
        <w:t xml:space="preserve">2. </w:t>
      </w:r>
      <w:r w:rsidR="00576920" w:rsidRPr="00690725">
        <w:rPr>
          <w:sz w:val="23"/>
          <w:szCs w:val="23"/>
        </w:rPr>
        <w:t xml:space="preserve">Įgalioti Anykščių rajono savivaldybės administracijos direktorių pasirašyti Sutartį, su ja susijusius susitarimus ir </w:t>
      </w:r>
      <w:r w:rsidR="008B608F">
        <w:rPr>
          <w:sz w:val="23"/>
          <w:szCs w:val="23"/>
        </w:rPr>
        <w:t xml:space="preserve">įpareigoti </w:t>
      </w:r>
      <w:r w:rsidR="00576920" w:rsidRPr="00690725">
        <w:rPr>
          <w:sz w:val="23"/>
          <w:szCs w:val="23"/>
        </w:rPr>
        <w:t xml:space="preserve">atlikti šiuos veiksmus, susijusius su </w:t>
      </w:r>
      <w:r w:rsidR="008B608F">
        <w:rPr>
          <w:sz w:val="23"/>
          <w:szCs w:val="23"/>
        </w:rPr>
        <w:t>P</w:t>
      </w:r>
      <w:r w:rsidR="00576920" w:rsidRPr="00690725">
        <w:rPr>
          <w:sz w:val="23"/>
          <w:szCs w:val="23"/>
        </w:rPr>
        <w:t>irkim</w:t>
      </w:r>
      <w:r w:rsidR="008B608F">
        <w:rPr>
          <w:sz w:val="23"/>
          <w:szCs w:val="23"/>
        </w:rPr>
        <w:t>o</w:t>
      </w:r>
      <w:r w:rsidR="00576920" w:rsidRPr="00690725">
        <w:rPr>
          <w:sz w:val="23"/>
          <w:szCs w:val="23"/>
        </w:rPr>
        <w:t xml:space="preserve"> vykdymu:</w:t>
      </w:r>
    </w:p>
    <w:p w:rsidR="00DB6C73" w:rsidRPr="00690725" w:rsidRDefault="00576920" w:rsidP="00255630">
      <w:pPr>
        <w:keepLines/>
        <w:tabs>
          <w:tab w:val="left" w:pos="780"/>
        </w:tabs>
        <w:spacing w:line="360" w:lineRule="auto"/>
        <w:ind w:right="283" w:firstLine="840"/>
        <w:jc w:val="both"/>
        <w:rPr>
          <w:color w:val="000000"/>
          <w:sz w:val="23"/>
          <w:szCs w:val="23"/>
          <w:lang w:eastAsia="lt-LT"/>
        </w:rPr>
      </w:pPr>
      <w:r w:rsidRPr="00690725">
        <w:rPr>
          <w:sz w:val="23"/>
          <w:szCs w:val="23"/>
        </w:rPr>
        <w:t xml:space="preserve">2.1 </w:t>
      </w:r>
      <w:r w:rsidR="008B608F">
        <w:rPr>
          <w:sz w:val="23"/>
          <w:szCs w:val="23"/>
        </w:rPr>
        <w:t>i</w:t>
      </w:r>
      <w:r w:rsidRPr="00690725">
        <w:rPr>
          <w:sz w:val="23"/>
          <w:szCs w:val="23"/>
        </w:rPr>
        <w:t xml:space="preserve">ki 2019 </w:t>
      </w:r>
      <w:r w:rsidR="00DB6C73" w:rsidRPr="00690725">
        <w:rPr>
          <w:sz w:val="23"/>
          <w:szCs w:val="23"/>
        </w:rPr>
        <w:t xml:space="preserve">m. vasario 15 d. viešojo pirkimo būdu </w:t>
      </w:r>
      <w:r w:rsidR="00EB18D3" w:rsidRPr="00690725">
        <w:rPr>
          <w:color w:val="000000"/>
          <w:sz w:val="23"/>
          <w:szCs w:val="23"/>
          <w:lang w:eastAsia="lt-LT"/>
        </w:rPr>
        <w:t>išrinkti</w:t>
      </w:r>
      <w:r w:rsidR="00DB6C73" w:rsidRPr="00690725">
        <w:rPr>
          <w:color w:val="000000"/>
          <w:sz w:val="23"/>
          <w:szCs w:val="23"/>
          <w:lang w:eastAsia="lt-LT"/>
        </w:rPr>
        <w:t xml:space="preserve"> </w:t>
      </w:r>
      <w:r w:rsidR="00EB18D3" w:rsidRPr="00690725">
        <w:rPr>
          <w:color w:val="000000"/>
          <w:sz w:val="23"/>
          <w:szCs w:val="23"/>
          <w:lang w:eastAsia="lt-LT"/>
        </w:rPr>
        <w:t>Pirkimo</w:t>
      </w:r>
      <w:r w:rsidR="00DB6C73" w:rsidRPr="00690725">
        <w:rPr>
          <w:color w:val="000000"/>
          <w:sz w:val="23"/>
          <w:szCs w:val="23"/>
          <w:lang w:eastAsia="lt-LT"/>
        </w:rPr>
        <w:t xml:space="preserve"> sąlygų ir visų reikalingų pirkimo dokumentų parengimui</w:t>
      </w:r>
      <w:r w:rsidR="00EB18D3" w:rsidRPr="00690725">
        <w:rPr>
          <w:color w:val="000000"/>
          <w:sz w:val="23"/>
          <w:szCs w:val="23"/>
          <w:lang w:eastAsia="lt-LT"/>
        </w:rPr>
        <w:t xml:space="preserve"> ekonominio naudingumo būdu</w:t>
      </w:r>
      <w:r w:rsidRPr="00690725">
        <w:rPr>
          <w:color w:val="000000"/>
          <w:sz w:val="23"/>
          <w:szCs w:val="23"/>
          <w:lang w:eastAsia="lt-LT"/>
        </w:rPr>
        <w:t xml:space="preserve"> rengėjus</w:t>
      </w:r>
      <w:r w:rsidR="00EB18D3" w:rsidRPr="00690725">
        <w:rPr>
          <w:color w:val="000000"/>
          <w:sz w:val="23"/>
          <w:szCs w:val="23"/>
          <w:lang w:eastAsia="lt-LT"/>
        </w:rPr>
        <w:t xml:space="preserve">, kurie Pirkimo sąlygas ir visus reikalingus pirkimo dokumentų parengtų iki 2019 m. </w:t>
      </w:r>
      <w:r w:rsidRPr="00690725">
        <w:rPr>
          <w:color w:val="000000"/>
          <w:sz w:val="23"/>
          <w:szCs w:val="23"/>
          <w:lang w:eastAsia="lt-LT"/>
        </w:rPr>
        <w:t>spalio</w:t>
      </w:r>
      <w:r w:rsidR="00EB18D3" w:rsidRPr="00690725">
        <w:rPr>
          <w:color w:val="000000"/>
          <w:sz w:val="23"/>
          <w:szCs w:val="23"/>
          <w:lang w:eastAsia="lt-LT"/>
        </w:rPr>
        <w:t xml:space="preserve"> </w:t>
      </w:r>
      <w:r w:rsidRPr="00690725">
        <w:rPr>
          <w:color w:val="000000"/>
          <w:sz w:val="23"/>
          <w:szCs w:val="23"/>
          <w:lang w:eastAsia="lt-LT"/>
        </w:rPr>
        <w:t>31</w:t>
      </w:r>
      <w:r w:rsidR="00EB18D3" w:rsidRPr="00690725">
        <w:rPr>
          <w:color w:val="000000"/>
          <w:sz w:val="23"/>
          <w:szCs w:val="23"/>
          <w:lang w:eastAsia="lt-LT"/>
        </w:rPr>
        <w:t xml:space="preserve"> d.  </w:t>
      </w:r>
      <w:r w:rsidR="00DB6C73" w:rsidRPr="00690725">
        <w:rPr>
          <w:color w:val="000000"/>
          <w:sz w:val="23"/>
          <w:szCs w:val="23"/>
          <w:lang w:eastAsia="lt-LT"/>
        </w:rPr>
        <w:t xml:space="preserve"> </w:t>
      </w:r>
    </w:p>
    <w:p w:rsidR="000F177A" w:rsidRPr="00690725" w:rsidRDefault="00275808" w:rsidP="00EB18D3">
      <w:pPr>
        <w:keepLines/>
        <w:tabs>
          <w:tab w:val="left" w:pos="780"/>
        </w:tabs>
        <w:spacing w:line="360" w:lineRule="auto"/>
        <w:ind w:right="283" w:firstLine="840"/>
        <w:jc w:val="both"/>
        <w:rPr>
          <w:color w:val="000000"/>
          <w:sz w:val="23"/>
          <w:szCs w:val="23"/>
          <w:lang w:eastAsia="lt-LT"/>
        </w:rPr>
      </w:pPr>
      <w:r w:rsidRPr="00690725">
        <w:rPr>
          <w:color w:val="000000"/>
          <w:sz w:val="23"/>
          <w:szCs w:val="23"/>
          <w:lang w:eastAsia="lt-LT"/>
        </w:rPr>
        <w:t>2.2</w:t>
      </w:r>
      <w:r w:rsidR="00EB18D3" w:rsidRPr="00690725">
        <w:rPr>
          <w:color w:val="000000"/>
          <w:sz w:val="23"/>
          <w:szCs w:val="23"/>
          <w:lang w:eastAsia="lt-LT"/>
        </w:rPr>
        <w:t>.</w:t>
      </w:r>
      <w:r w:rsidR="00EB18D3" w:rsidRPr="00690725">
        <w:rPr>
          <w:sz w:val="23"/>
          <w:szCs w:val="23"/>
        </w:rPr>
        <w:t xml:space="preserve"> </w:t>
      </w:r>
      <w:r w:rsidR="00BC0DD8" w:rsidRPr="00690725">
        <w:rPr>
          <w:sz w:val="23"/>
          <w:szCs w:val="23"/>
        </w:rPr>
        <w:t xml:space="preserve">iki 2019 m. kovo 15 d. </w:t>
      </w:r>
      <w:r w:rsidR="000F177A" w:rsidRPr="00690725">
        <w:rPr>
          <w:color w:val="000000"/>
          <w:sz w:val="23"/>
          <w:szCs w:val="23"/>
          <w:lang w:eastAsia="lt-LT"/>
        </w:rPr>
        <w:t xml:space="preserve">organizuoti konsultacinių paslaugų „Anykščių rajono savivaldybės mišrių ir </w:t>
      </w:r>
      <w:proofErr w:type="spellStart"/>
      <w:r w:rsidR="000F177A" w:rsidRPr="00690725">
        <w:rPr>
          <w:color w:val="000000"/>
          <w:sz w:val="23"/>
          <w:szCs w:val="23"/>
          <w:lang w:eastAsia="lt-LT"/>
        </w:rPr>
        <w:t>bioskaidžių</w:t>
      </w:r>
      <w:proofErr w:type="spellEnd"/>
      <w:r w:rsidR="000F177A" w:rsidRPr="00690725">
        <w:rPr>
          <w:color w:val="000000"/>
          <w:sz w:val="23"/>
          <w:szCs w:val="23"/>
          <w:lang w:eastAsia="lt-LT"/>
        </w:rPr>
        <w:t xml:space="preserve"> (žaliųjų ir maisto) komunalinių atliekų surinkimo ir transportavimo kainos nustatymo modelio studijos parengimas ir ekonominio naudingumo kriterijų nustatymas“ viešąjį pirkimą</w:t>
      </w:r>
      <w:r w:rsidR="00BC0DD8" w:rsidRPr="00690725">
        <w:rPr>
          <w:color w:val="000000"/>
          <w:sz w:val="23"/>
          <w:szCs w:val="23"/>
          <w:lang w:eastAsia="lt-LT"/>
        </w:rPr>
        <w:t>, numatant, kad paslaugos turi būti suteiktos iki 2019 m. gegužės 31 d</w:t>
      </w:r>
      <w:r w:rsidR="000F177A" w:rsidRPr="00690725">
        <w:rPr>
          <w:color w:val="000000"/>
          <w:sz w:val="23"/>
          <w:szCs w:val="23"/>
          <w:lang w:eastAsia="lt-LT"/>
        </w:rPr>
        <w:t>.</w:t>
      </w:r>
    </w:p>
    <w:p w:rsidR="00FA6951" w:rsidRPr="00690725" w:rsidRDefault="00275808" w:rsidP="00690725">
      <w:pPr>
        <w:keepLines/>
        <w:tabs>
          <w:tab w:val="left" w:pos="780"/>
        </w:tabs>
        <w:spacing w:line="360" w:lineRule="auto"/>
        <w:ind w:right="283" w:firstLine="840"/>
        <w:jc w:val="both"/>
        <w:rPr>
          <w:color w:val="FF0000"/>
          <w:sz w:val="23"/>
          <w:szCs w:val="23"/>
          <w:lang w:eastAsia="lt-LT"/>
        </w:rPr>
      </w:pPr>
      <w:r w:rsidRPr="00690725">
        <w:rPr>
          <w:color w:val="000000"/>
          <w:sz w:val="23"/>
          <w:szCs w:val="23"/>
          <w:lang w:eastAsia="lt-LT"/>
        </w:rPr>
        <w:t>2.3</w:t>
      </w:r>
      <w:r w:rsidR="00BC0DD8" w:rsidRPr="00690725">
        <w:rPr>
          <w:color w:val="000000"/>
          <w:sz w:val="23"/>
          <w:szCs w:val="23"/>
          <w:lang w:eastAsia="lt-LT"/>
        </w:rPr>
        <w:t xml:space="preserve">. </w:t>
      </w:r>
      <w:r w:rsidR="008B608F">
        <w:rPr>
          <w:sz w:val="23"/>
          <w:szCs w:val="23"/>
          <w:lang w:eastAsia="lt-LT"/>
        </w:rPr>
        <w:t>i</w:t>
      </w:r>
      <w:r w:rsidR="00BC0DD8" w:rsidRPr="00690725">
        <w:rPr>
          <w:sz w:val="23"/>
          <w:szCs w:val="23"/>
          <w:lang w:eastAsia="lt-LT"/>
        </w:rPr>
        <w:t xml:space="preserve">ki 2019 m. lapkričio 29 d. </w:t>
      </w:r>
      <w:r w:rsidRPr="00690725">
        <w:rPr>
          <w:sz w:val="23"/>
          <w:szCs w:val="23"/>
          <w:lang w:eastAsia="lt-LT"/>
        </w:rPr>
        <w:t xml:space="preserve">įvykdyti Pirkimą. </w:t>
      </w:r>
    </w:p>
    <w:p w:rsidR="00E26624" w:rsidRPr="00690725" w:rsidRDefault="00B20242" w:rsidP="00FA6951">
      <w:pPr>
        <w:spacing w:line="360" w:lineRule="auto"/>
        <w:ind w:right="283" w:firstLine="840"/>
        <w:jc w:val="both"/>
        <w:rPr>
          <w:sz w:val="23"/>
          <w:szCs w:val="23"/>
        </w:rPr>
      </w:pPr>
      <w:r w:rsidRPr="00690725">
        <w:rPr>
          <w:sz w:val="23"/>
          <w:szCs w:val="23"/>
        </w:rPr>
        <w:t>Šis sprendimas gali būti skundžiamas Lietuvos Respublikos administracinių bylų teisenos įstatymo nustatyta tvarka.</w:t>
      </w:r>
    </w:p>
    <w:p w:rsidR="00FA6951" w:rsidRPr="00690725" w:rsidRDefault="00FA6951" w:rsidP="004C2A1E">
      <w:pPr>
        <w:pStyle w:val="BodyText"/>
        <w:spacing w:line="360" w:lineRule="auto"/>
        <w:ind w:right="283"/>
        <w:rPr>
          <w:sz w:val="23"/>
          <w:szCs w:val="23"/>
        </w:rPr>
      </w:pPr>
    </w:p>
    <w:p w:rsidR="00FA6951" w:rsidRPr="00690725" w:rsidRDefault="00FA6951" w:rsidP="004C2A1E">
      <w:pPr>
        <w:pStyle w:val="BodyText"/>
        <w:spacing w:line="360" w:lineRule="auto"/>
        <w:ind w:right="283"/>
        <w:rPr>
          <w:sz w:val="23"/>
          <w:szCs w:val="23"/>
        </w:rPr>
      </w:pPr>
    </w:p>
    <w:p w:rsidR="00B20242" w:rsidRPr="00690725" w:rsidRDefault="00B20242" w:rsidP="004C2A1E">
      <w:pPr>
        <w:pStyle w:val="BodyText"/>
        <w:spacing w:line="360" w:lineRule="auto"/>
        <w:ind w:right="283"/>
        <w:rPr>
          <w:sz w:val="23"/>
          <w:szCs w:val="23"/>
        </w:rPr>
      </w:pPr>
      <w:r w:rsidRPr="00690725">
        <w:rPr>
          <w:sz w:val="23"/>
          <w:szCs w:val="23"/>
        </w:rPr>
        <w:t xml:space="preserve">Meras                                                                                                 </w:t>
      </w:r>
      <w:r w:rsidR="009601FA" w:rsidRPr="00690725">
        <w:rPr>
          <w:sz w:val="23"/>
          <w:szCs w:val="23"/>
        </w:rPr>
        <w:t xml:space="preserve">           </w:t>
      </w:r>
      <w:r w:rsidR="004C2A1E" w:rsidRPr="00690725">
        <w:rPr>
          <w:sz w:val="23"/>
          <w:szCs w:val="23"/>
        </w:rPr>
        <w:t xml:space="preserve">                 </w:t>
      </w:r>
      <w:r w:rsidRPr="00690725">
        <w:rPr>
          <w:sz w:val="23"/>
          <w:szCs w:val="23"/>
        </w:rPr>
        <w:t xml:space="preserve">   Kęstutis </w:t>
      </w:r>
      <w:proofErr w:type="spellStart"/>
      <w:r w:rsidRPr="00690725">
        <w:rPr>
          <w:sz w:val="23"/>
          <w:szCs w:val="23"/>
        </w:rPr>
        <w:t>Tubis</w:t>
      </w:r>
      <w:proofErr w:type="spellEnd"/>
    </w:p>
    <w:p w:rsidR="00B20242" w:rsidRPr="000F56A0" w:rsidRDefault="00B20242" w:rsidP="004C2A1E">
      <w:pPr>
        <w:pStyle w:val="BodyText"/>
        <w:spacing w:line="360" w:lineRule="auto"/>
        <w:ind w:right="283" w:firstLine="840"/>
        <w:rPr>
          <w:sz w:val="24"/>
          <w:szCs w:val="24"/>
        </w:rPr>
      </w:pPr>
    </w:p>
    <w:p w:rsidR="00B20242" w:rsidRPr="000F56A0" w:rsidRDefault="00B20242" w:rsidP="004C2A1E">
      <w:pPr>
        <w:pStyle w:val="BodyText"/>
        <w:spacing w:line="360" w:lineRule="auto"/>
        <w:ind w:right="283" w:firstLine="840"/>
        <w:rPr>
          <w:sz w:val="24"/>
          <w:szCs w:val="24"/>
        </w:rPr>
      </w:pPr>
    </w:p>
    <w:p w:rsidR="00E26624" w:rsidRPr="000F56A0" w:rsidRDefault="00E26624" w:rsidP="004C2A1E">
      <w:pPr>
        <w:pStyle w:val="BodyText"/>
        <w:spacing w:line="360" w:lineRule="auto"/>
        <w:ind w:right="283" w:firstLine="840"/>
        <w:rPr>
          <w:sz w:val="24"/>
          <w:szCs w:val="24"/>
        </w:rPr>
      </w:pPr>
    </w:p>
    <w:p w:rsidR="0005127A" w:rsidRDefault="0005127A" w:rsidP="00893588">
      <w:pPr>
        <w:pStyle w:val="BodyText"/>
        <w:spacing w:line="360" w:lineRule="auto"/>
        <w:ind w:right="283"/>
        <w:rPr>
          <w:sz w:val="24"/>
          <w:szCs w:val="24"/>
        </w:rPr>
      </w:pPr>
    </w:p>
    <w:p w:rsidR="0005127A" w:rsidRDefault="0005127A" w:rsidP="00893588">
      <w:pPr>
        <w:pStyle w:val="BodyText"/>
        <w:spacing w:line="360" w:lineRule="auto"/>
        <w:ind w:right="283"/>
        <w:rPr>
          <w:sz w:val="24"/>
          <w:szCs w:val="24"/>
        </w:rPr>
      </w:pPr>
    </w:p>
    <w:p w:rsidR="00893588" w:rsidRPr="000F56A0" w:rsidRDefault="00893588" w:rsidP="00893588">
      <w:pPr>
        <w:pStyle w:val="BodyText"/>
        <w:spacing w:line="360" w:lineRule="auto"/>
        <w:ind w:right="283"/>
        <w:rPr>
          <w:sz w:val="24"/>
          <w:szCs w:val="24"/>
        </w:rPr>
      </w:pPr>
    </w:p>
    <w:p w:rsidR="00E26624" w:rsidRPr="000F56A0" w:rsidRDefault="00E26624" w:rsidP="004C2A1E">
      <w:pPr>
        <w:pStyle w:val="BodyText"/>
        <w:spacing w:line="360" w:lineRule="auto"/>
        <w:ind w:right="283" w:firstLine="840"/>
        <w:rPr>
          <w:sz w:val="24"/>
          <w:szCs w:val="24"/>
        </w:rPr>
      </w:pPr>
    </w:p>
    <w:tbl>
      <w:tblPr>
        <w:tblW w:w="0" w:type="auto"/>
        <w:tblLook w:val="01E0" w:firstRow="1" w:lastRow="1" w:firstColumn="1" w:lastColumn="1" w:noHBand="0" w:noVBand="0"/>
      </w:tblPr>
      <w:tblGrid>
        <w:gridCol w:w="3284"/>
        <w:gridCol w:w="3285"/>
        <w:gridCol w:w="3285"/>
      </w:tblGrid>
      <w:tr w:rsidR="00893588" w:rsidRPr="000A153C" w:rsidTr="00562D19">
        <w:tc>
          <w:tcPr>
            <w:tcW w:w="3284" w:type="dxa"/>
          </w:tcPr>
          <w:p w:rsidR="00893588" w:rsidRPr="000A153C" w:rsidRDefault="00893588" w:rsidP="00562D19">
            <w:pPr>
              <w:overflowPunct w:val="0"/>
              <w:autoSpaceDE w:val="0"/>
              <w:autoSpaceDN w:val="0"/>
              <w:adjustRightInd w:val="0"/>
              <w:ind w:right="283"/>
              <w:rPr>
                <w:color w:val="000000" w:themeColor="text1"/>
              </w:rPr>
            </w:pPr>
          </w:p>
          <w:p w:rsidR="00893588" w:rsidRPr="000A153C" w:rsidRDefault="00893588" w:rsidP="00562D19">
            <w:pPr>
              <w:overflowPunct w:val="0"/>
              <w:autoSpaceDE w:val="0"/>
              <w:autoSpaceDN w:val="0"/>
              <w:adjustRightInd w:val="0"/>
              <w:ind w:right="283"/>
              <w:rPr>
                <w:color w:val="000000" w:themeColor="text1"/>
              </w:rPr>
            </w:pPr>
            <w:r w:rsidRPr="000A153C">
              <w:rPr>
                <w:color w:val="000000" w:themeColor="text1"/>
              </w:rPr>
              <w:t xml:space="preserve">Audronius </w:t>
            </w:r>
            <w:proofErr w:type="spellStart"/>
            <w:r w:rsidRPr="000A153C">
              <w:rPr>
                <w:color w:val="000000" w:themeColor="text1"/>
              </w:rPr>
              <w:t>Gališanka</w:t>
            </w:r>
            <w:proofErr w:type="spellEnd"/>
          </w:p>
          <w:p w:rsidR="00893588" w:rsidRPr="000A153C" w:rsidRDefault="00893588" w:rsidP="000C0AFE">
            <w:pPr>
              <w:overflowPunct w:val="0"/>
              <w:autoSpaceDE w:val="0"/>
              <w:autoSpaceDN w:val="0"/>
              <w:adjustRightInd w:val="0"/>
              <w:ind w:right="283"/>
              <w:rPr>
                <w:color w:val="000000" w:themeColor="text1"/>
              </w:rPr>
            </w:pPr>
            <w:r w:rsidRPr="000A153C">
              <w:rPr>
                <w:color w:val="000000" w:themeColor="text1"/>
              </w:rPr>
              <w:t>2018-</w:t>
            </w:r>
            <w:r w:rsidR="000C0AFE">
              <w:rPr>
                <w:color w:val="000000" w:themeColor="text1"/>
              </w:rPr>
              <w:t>12</w:t>
            </w:r>
            <w:r w:rsidRPr="000A153C">
              <w:rPr>
                <w:color w:val="000000" w:themeColor="text1"/>
              </w:rPr>
              <w:t>-</w:t>
            </w:r>
          </w:p>
        </w:tc>
        <w:tc>
          <w:tcPr>
            <w:tcW w:w="3285" w:type="dxa"/>
          </w:tcPr>
          <w:p w:rsidR="00893588" w:rsidRPr="000A153C" w:rsidRDefault="00893588" w:rsidP="00562D19">
            <w:pPr>
              <w:overflowPunct w:val="0"/>
              <w:autoSpaceDE w:val="0"/>
              <w:autoSpaceDN w:val="0"/>
              <w:adjustRightInd w:val="0"/>
              <w:ind w:right="283"/>
              <w:rPr>
                <w:color w:val="000000" w:themeColor="text1"/>
              </w:rPr>
            </w:pPr>
          </w:p>
          <w:p w:rsidR="00893588" w:rsidRPr="000A153C" w:rsidRDefault="00893588" w:rsidP="000C0AFE">
            <w:pPr>
              <w:overflowPunct w:val="0"/>
              <w:autoSpaceDE w:val="0"/>
              <w:autoSpaceDN w:val="0"/>
              <w:adjustRightInd w:val="0"/>
              <w:ind w:right="283"/>
              <w:rPr>
                <w:color w:val="000000" w:themeColor="text1"/>
              </w:rPr>
            </w:pPr>
            <w:r w:rsidRPr="000A153C">
              <w:rPr>
                <w:color w:val="000000" w:themeColor="text1"/>
              </w:rPr>
              <w:t xml:space="preserve">Sigita </w:t>
            </w:r>
            <w:proofErr w:type="spellStart"/>
            <w:r w:rsidRPr="000A153C">
              <w:rPr>
                <w:color w:val="000000" w:themeColor="text1"/>
              </w:rPr>
              <w:t>Mačytė-Šulskienė</w:t>
            </w:r>
            <w:proofErr w:type="spellEnd"/>
            <w:r w:rsidRPr="000A153C">
              <w:rPr>
                <w:color w:val="000000" w:themeColor="text1"/>
              </w:rPr>
              <w:t xml:space="preserve"> 2018-</w:t>
            </w:r>
            <w:r w:rsidR="000C0AFE">
              <w:rPr>
                <w:color w:val="000000" w:themeColor="text1"/>
              </w:rPr>
              <w:t>12</w:t>
            </w:r>
            <w:r w:rsidRPr="000A153C">
              <w:rPr>
                <w:color w:val="000000" w:themeColor="text1"/>
              </w:rPr>
              <w:t>-</w:t>
            </w:r>
          </w:p>
        </w:tc>
        <w:tc>
          <w:tcPr>
            <w:tcW w:w="3285" w:type="dxa"/>
          </w:tcPr>
          <w:p w:rsidR="00893588" w:rsidRPr="000A153C" w:rsidRDefault="00893588" w:rsidP="00562D19">
            <w:pPr>
              <w:overflowPunct w:val="0"/>
              <w:autoSpaceDE w:val="0"/>
              <w:autoSpaceDN w:val="0"/>
              <w:adjustRightInd w:val="0"/>
              <w:ind w:right="283"/>
              <w:rPr>
                <w:color w:val="000000" w:themeColor="text1"/>
              </w:rPr>
            </w:pPr>
          </w:p>
          <w:p w:rsidR="00893588" w:rsidRPr="000A153C" w:rsidRDefault="000C0AFE" w:rsidP="00562D19">
            <w:pPr>
              <w:overflowPunct w:val="0"/>
              <w:autoSpaceDE w:val="0"/>
              <w:autoSpaceDN w:val="0"/>
              <w:adjustRightInd w:val="0"/>
              <w:ind w:right="283"/>
              <w:rPr>
                <w:color w:val="000000" w:themeColor="text1"/>
              </w:rPr>
            </w:pPr>
            <w:r>
              <w:rPr>
                <w:color w:val="000000" w:themeColor="text1"/>
              </w:rPr>
              <w:t>Algirdas Žalkauskas</w:t>
            </w:r>
          </w:p>
          <w:p w:rsidR="00893588" w:rsidRPr="000A153C" w:rsidRDefault="00893588" w:rsidP="000C0AFE">
            <w:pPr>
              <w:overflowPunct w:val="0"/>
              <w:autoSpaceDE w:val="0"/>
              <w:autoSpaceDN w:val="0"/>
              <w:adjustRightInd w:val="0"/>
              <w:ind w:right="283"/>
              <w:rPr>
                <w:color w:val="000000" w:themeColor="text1"/>
              </w:rPr>
            </w:pPr>
            <w:r w:rsidRPr="000A153C">
              <w:rPr>
                <w:color w:val="000000" w:themeColor="text1"/>
              </w:rPr>
              <w:t>2018-</w:t>
            </w:r>
            <w:r w:rsidR="000C0AFE">
              <w:rPr>
                <w:color w:val="000000" w:themeColor="text1"/>
              </w:rPr>
              <w:t>12</w:t>
            </w:r>
            <w:r w:rsidRPr="000A153C">
              <w:rPr>
                <w:color w:val="000000" w:themeColor="text1"/>
              </w:rPr>
              <w:t>-</w:t>
            </w:r>
          </w:p>
        </w:tc>
      </w:tr>
      <w:tr w:rsidR="00893588" w:rsidRPr="000A153C" w:rsidTr="00562D19">
        <w:tc>
          <w:tcPr>
            <w:tcW w:w="3284" w:type="dxa"/>
          </w:tcPr>
          <w:p w:rsidR="00893588" w:rsidRPr="000A153C" w:rsidRDefault="00893588" w:rsidP="00562D19">
            <w:pPr>
              <w:overflowPunct w:val="0"/>
              <w:autoSpaceDE w:val="0"/>
              <w:autoSpaceDN w:val="0"/>
              <w:adjustRightInd w:val="0"/>
              <w:ind w:right="283"/>
              <w:rPr>
                <w:color w:val="000000" w:themeColor="text1"/>
              </w:rPr>
            </w:pPr>
          </w:p>
          <w:p w:rsidR="00893588" w:rsidRPr="000A153C" w:rsidRDefault="00893588" w:rsidP="00562D19">
            <w:pPr>
              <w:overflowPunct w:val="0"/>
              <w:autoSpaceDE w:val="0"/>
              <w:autoSpaceDN w:val="0"/>
              <w:adjustRightInd w:val="0"/>
              <w:ind w:right="283"/>
              <w:rPr>
                <w:color w:val="000000" w:themeColor="text1"/>
              </w:rPr>
            </w:pPr>
            <w:r w:rsidRPr="000A153C">
              <w:rPr>
                <w:color w:val="000000" w:themeColor="text1"/>
              </w:rPr>
              <w:t>Asta Fallin</w:t>
            </w:r>
          </w:p>
          <w:p w:rsidR="00893588" w:rsidRPr="000A153C" w:rsidRDefault="00893588" w:rsidP="000C0AFE">
            <w:pPr>
              <w:overflowPunct w:val="0"/>
              <w:autoSpaceDE w:val="0"/>
              <w:autoSpaceDN w:val="0"/>
              <w:adjustRightInd w:val="0"/>
              <w:ind w:right="283"/>
              <w:rPr>
                <w:color w:val="000000" w:themeColor="text1"/>
              </w:rPr>
            </w:pPr>
            <w:r w:rsidRPr="000A153C">
              <w:rPr>
                <w:color w:val="000000" w:themeColor="text1"/>
              </w:rPr>
              <w:t>2018-</w:t>
            </w:r>
            <w:r w:rsidR="000C0AFE">
              <w:rPr>
                <w:color w:val="000000" w:themeColor="text1"/>
              </w:rPr>
              <w:t>12</w:t>
            </w:r>
            <w:r w:rsidRPr="000A153C">
              <w:rPr>
                <w:color w:val="000000" w:themeColor="text1"/>
              </w:rPr>
              <w:t>-</w:t>
            </w:r>
          </w:p>
        </w:tc>
        <w:tc>
          <w:tcPr>
            <w:tcW w:w="3285" w:type="dxa"/>
          </w:tcPr>
          <w:p w:rsidR="00893588" w:rsidRPr="000A153C" w:rsidRDefault="00893588" w:rsidP="00562D19">
            <w:pPr>
              <w:overflowPunct w:val="0"/>
              <w:autoSpaceDE w:val="0"/>
              <w:autoSpaceDN w:val="0"/>
              <w:adjustRightInd w:val="0"/>
              <w:ind w:right="283"/>
              <w:rPr>
                <w:color w:val="000000" w:themeColor="text1"/>
              </w:rPr>
            </w:pPr>
          </w:p>
          <w:p w:rsidR="00893588" w:rsidRPr="000A153C" w:rsidRDefault="00893588" w:rsidP="00562D19">
            <w:pPr>
              <w:overflowPunct w:val="0"/>
              <w:autoSpaceDE w:val="0"/>
              <w:autoSpaceDN w:val="0"/>
              <w:adjustRightInd w:val="0"/>
              <w:ind w:right="283"/>
              <w:rPr>
                <w:color w:val="000000" w:themeColor="text1"/>
              </w:rPr>
            </w:pPr>
          </w:p>
        </w:tc>
        <w:tc>
          <w:tcPr>
            <w:tcW w:w="3285" w:type="dxa"/>
          </w:tcPr>
          <w:p w:rsidR="00893588" w:rsidRPr="000A153C" w:rsidRDefault="00893588" w:rsidP="00562D19">
            <w:pPr>
              <w:overflowPunct w:val="0"/>
              <w:autoSpaceDE w:val="0"/>
              <w:autoSpaceDN w:val="0"/>
              <w:adjustRightInd w:val="0"/>
              <w:ind w:right="283"/>
              <w:rPr>
                <w:color w:val="000000" w:themeColor="text1"/>
              </w:rPr>
            </w:pPr>
          </w:p>
          <w:p w:rsidR="00893588" w:rsidRPr="000A153C" w:rsidRDefault="00893588" w:rsidP="00562D19">
            <w:pPr>
              <w:overflowPunct w:val="0"/>
              <w:autoSpaceDE w:val="0"/>
              <w:autoSpaceDN w:val="0"/>
              <w:adjustRightInd w:val="0"/>
              <w:ind w:right="283"/>
              <w:rPr>
                <w:color w:val="000000" w:themeColor="text1"/>
              </w:rPr>
            </w:pPr>
          </w:p>
        </w:tc>
      </w:tr>
    </w:tbl>
    <w:p w:rsidR="00893588" w:rsidRPr="000A153C" w:rsidRDefault="00893588" w:rsidP="00893588">
      <w:pPr>
        <w:ind w:right="283"/>
        <w:jc w:val="both"/>
        <w:rPr>
          <w:color w:val="000000" w:themeColor="text1"/>
        </w:rPr>
      </w:pPr>
    </w:p>
    <w:p w:rsidR="00893588" w:rsidRPr="000A153C" w:rsidRDefault="00893588" w:rsidP="00893588">
      <w:pPr>
        <w:ind w:right="283"/>
        <w:jc w:val="both"/>
        <w:rPr>
          <w:color w:val="000000" w:themeColor="text1"/>
        </w:rPr>
      </w:pPr>
      <w:r w:rsidRPr="000A153C">
        <w:rPr>
          <w:color w:val="000000" w:themeColor="text1"/>
        </w:rPr>
        <w:t xml:space="preserve">Parengė: Simas </w:t>
      </w:r>
      <w:proofErr w:type="spellStart"/>
      <w:r w:rsidRPr="000A153C">
        <w:rPr>
          <w:color w:val="000000" w:themeColor="text1"/>
        </w:rPr>
        <w:t>Aštrauskas</w:t>
      </w:r>
      <w:proofErr w:type="spellEnd"/>
    </w:p>
    <w:p w:rsidR="00893588" w:rsidRDefault="00893588" w:rsidP="00FA6951">
      <w:pPr>
        <w:ind w:right="283"/>
        <w:jc w:val="both"/>
        <w:rPr>
          <w:color w:val="000000" w:themeColor="text1"/>
        </w:rPr>
      </w:pPr>
      <w:r w:rsidRPr="000A153C">
        <w:rPr>
          <w:color w:val="000000" w:themeColor="text1"/>
        </w:rPr>
        <w:t>2018-</w:t>
      </w:r>
      <w:r w:rsidR="000C0AFE">
        <w:rPr>
          <w:color w:val="000000" w:themeColor="text1"/>
        </w:rPr>
        <w:t>12</w:t>
      </w:r>
      <w:r w:rsidRPr="000A153C">
        <w:rPr>
          <w:color w:val="000000" w:themeColor="text1"/>
        </w:rPr>
        <w:t>-</w:t>
      </w:r>
    </w:p>
    <w:p w:rsidR="0005127A" w:rsidRDefault="0005127A" w:rsidP="00FA6951">
      <w:pPr>
        <w:ind w:right="283"/>
        <w:jc w:val="both"/>
        <w:rPr>
          <w:color w:val="000000" w:themeColor="text1"/>
        </w:rPr>
      </w:pPr>
    </w:p>
    <w:p w:rsidR="0005127A" w:rsidRDefault="0005127A" w:rsidP="00FA6951">
      <w:pPr>
        <w:ind w:right="283"/>
        <w:jc w:val="both"/>
        <w:rPr>
          <w:color w:val="000000" w:themeColor="text1"/>
        </w:rPr>
      </w:pPr>
    </w:p>
    <w:p w:rsidR="00893588" w:rsidRDefault="00893588" w:rsidP="00FA6951">
      <w:pPr>
        <w:ind w:right="283"/>
        <w:jc w:val="both"/>
      </w:pPr>
    </w:p>
    <w:p w:rsidR="00C10F8F" w:rsidRDefault="00774ADC" w:rsidP="00CE266E">
      <w:pPr>
        <w:ind w:right="283"/>
        <w:jc w:val="both"/>
      </w:pPr>
      <w:r>
        <w:t xml:space="preserve">         </w:t>
      </w:r>
    </w:p>
    <w:p w:rsidR="00275808" w:rsidRDefault="00275808" w:rsidP="00CE266E">
      <w:pPr>
        <w:ind w:right="283"/>
        <w:jc w:val="both"/>
      </w:pPr>
    </w:p>
    <w:p w:rsidR="00275808" w:rsidRDefault="00275808" w:rsidP="00CE266E">
      <w:pPr>
        <w:ind w:right="283"/>
        <w:jc w:val="both"/>
      </w:pPr>
    </w:p>
    <w:p w:rsidR="00275808" w:rsidRDefault="00275808" w:rsidP="00CE266E">
      <w:pPr>
        <w:ind w:right="283"/>
        <w:jc w:val="both"/>
      </w:pPr>
    </w:p>
    <w:p w:rsidR="00275808" w:rsidRDefault="00275808" w:rsidP="00CE266E">
      <w:pPr>
        <w:ind w:right="283"/>
        <w:jc w:val="both"/>
      </w:pPr>
    </w:p>
    <w:p w:rsidR="00275808" w:rsidRDefault="00275808" w:rsidP="00CE266E">
      <w:pPr>
        <w:ind w:right="283"/>
        <w:jc w:val="both"/>
      </w:pPr>
    </w:p>
    <w:p w:rsidR="00275808" w:rsidRDefault="00275808" w:rsidP="00CE266E">
      <w:pPr>
        <w:ind w:right="283"/>
        <w:jc w:val="both"/>
      </w:pPr>
    </w:p>
    <w:p w:rsidR="00275808" w:rsidRDefault="00275808" w:rsidP="00CE266E">
      <w:pPr>
        <w:ind w:right="283"/>
        <w:jc w:val="both"/>
      </w:pPr>
    </w:p>
    <w:p w:rsidR="00275808" w:rsidRDefault="00275808"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690725" w:rsidRDefault="00690725" w:rsidP="00CE266E">
      <w:pPr>
        <w:ind w:right="283"/>
        <w:jc w:val="both"/>
      </w:pPr>
    </w:p>
    <w:p w:rsidR="00CE266E" w:rsidRPr="00CE266E" w:rsidRDefault="00CE266E" w:rsidP="00CE266E">
      <w:pPr>
        <w:ind w:right="283"/>
        <w:jc w:val="both"/>
      </w:pPr>
    </w:p>
    <w:p w:rsidR="00A10F00" w:rsidRDefault="00A10F00" w:rsidP="00A10F00">
      <w:pPr>
        <w:ind w:left="5102"/>
        <w:jc w:val="both"/>
      </w:pPr>
      <w:r>
        <w:lastRenderedPageBreak/>
        <w:t>Anykščių rajono savivaldybės tarybos</w:t>
      </w:r>
    </w:p>
    <w:p w:rsidR="00A10F00" w:rsidRDefault="00A10F00" w:rsidP="00A10F00">
      <w:pPr>
        <w:ind w:left="5102" w:right="489"/>
        <w:jc w:val="both"/>
      </w:pPr>
      <w:r>
        <w:t>2018 m. gruodžio 20 d. sprendimo   Nr. TS-</w:t>
      </w:r>
    </w:p>
    <w:p w:rsidR="00A10F00" w:rsidRDefault="00A10F00" w:rsidP="00A10F00">
      <w:pPr>
        <w:ind w:left="5102"/>
        <w:jc w:val="both"/>
      </w:pPr>
      <w:r>
        <w:t>Priedas</w:t>
      </w:r>
    </w:p>
    <w:p w:rsidR="00A10F00" w:rsidRDefault="00A10F00" w:rsidP="00A10F00">
      <w:r>
        <w:t xml:space="preserve">                </w:t>
      </w:r>
    </w:p>
    <w:p w:rsidR="00A10F00" w:rsidRDefault="00A10F00" w:rsidP="00A10F00">
      <w:pPr>
        <w:jc w:val="center"/>
      </w:pPr>
      <w:r w:rsidRPr="00A10F00">
        <w:t>LAIKINOJI KOMUNALINIŲ ATLIEKŲ TVARKYMO PASLAUGŲ ANYKŠČIŲ RAJON</w:t>
      </w:r>
      <w:r w:rsidR="008B608F">
        <w:t>O SAVIVALDYBĖS TERITORIJOJE</w:t>
      </w:r>
      <w:r w:rsidRPr="00A10F00">
        <w:rPr>
          <w:i/>
        </w:rPr>
        <w:t xml:space="preserve"> </w:t>
      </w:r>
      <w:r w:rsidRPr="00A10F00">
        <w:t>SUTARTIS</w:t>
      </w:r>
      <w:r w:rsidR="008203F2">
        <w:t xml:space="preserve"> NR. </w:t>
      </w:r>
    </w:p>
    <w:p w:rsidR="008203F2" w:rsidRPr="00A10F00" w:rsidRDefault="008203F2" w:rsidP="00A10F00">
      <w:pPr>
        <w:jc w:val="center"/>
        <w:rPr>
          <w:b/>
        </w:rPr>
      </w:pPr>
    </w:p>
    <w:p w:rsidR="00A10F00" w:rsidRDefault="00A10F00" w:rsidP="00A10F00">
      <w:pPr>
        <w:jc w:val="center"/>
      </w:pPr>
      <w:r>
        <w:t>2018 m. gruodžio      d.</w:t>
      </w:r>
    </w:p>
    <w:p w:rsidR="00A10F00" w:rsidRDefault="00A10F00" w:rsidP="00A10F00">
      <w:pPr>
        <w:jc w:val="center"/>
      </w:pPr>
      <w:r>
        <w:t>Anykščiai</w:t>
      </w:r>
    </w:p>
    <w:p w:rsidR="00A10F00" w:rsidRDefault="00A10F00" w:rsidP="00A10F00">
      <w:pPr>
        <w:jc w:val="both"/>
        <w:rPr>
          <w:b/>
        </w:rPr>
      </w:pPr>
    </w:p>
    <w:p w:rsidR="00A10F00" w:rsidRDefault="00A10F00" w:rsidP="00A10F00">
      <w:pPr>
        <w:jc w:val="both"/>
      </w:pPr>
      <w:r>
        <w:tab/>
      </w:r>
      <w:r w:rsidRPr="00A10F00">
        <w:t xml:space="preserve">Anykščių rajono savivaldybės administracija, kodas 188774637, atstovaujama savivaldybės administracijos direktoriaus Audroniaus </w:t>
      </w:r>
      <w:proofErr w:type="spellStart"/>
      <w:r w:rsidRPr="00A10F00">
        <w:t>Gališankos</w:t>
      </w:r>
      <w:proofErr w:type="spellEnd"/>
      <w:r w:rsidRPr="00A10F00">
        <w:t>, veikiančio vadovaujantis Anykščių rajono savivaldybės tarybos 201</w:t>
      </w:r>
      <w:r w:rsidR="008B608F">
        <w:t xml:space="preserve">8 m. gruodžio </w:t>
      </w:r>
      <w:r w:rsidRPr="00A10F00">
        <w:t>2</w:t>
      </w:r>
      <w:r w:rsidR="008B608F">
        <w:t>0</w:t>
      </w:r>
      <w:r w:rsidRPr="00A10F00">
        <w:t xml:space="preserve"> </w:t>
      </w:r>
      <w:r w:rsidR="008B608F">
        <w:t xml:space="preserve">d. </w:t>
      </w:r>
      <w:r w:rsidRPr="00A10F00">
        <w:t xml:space="preserve">sprendimu Nr. TS- </w:t>
      </w:r>
      <w:r w:rsidR="008B608F">
        <w:t xml:space="preserve"> </w:t>
      </w:r>
      <w:r w:rsidRPr="00A10F00">
        <w:t>,,</w:t>
      </w:r>
      <w:r w:rsidR="008B608F">
        <w:t>D</w:t>
      </w:r>
      <w:r w:rsidR="008B608F" w:rsidRPr="008B608F">
        <w:t xml:space="preserve">ėl laikinosios komunalinių atliekų tvarkymo paslaugos </w:t>
      </w:r>
      <w:r w:rsidR="008B608F">
        <w:t>A</w:t>
      </w:r>
      <w:r w:rsidR="008B608F" w:rsidRPr="008B608F">
        <w:t>nykščių rajono savivaldybės teritorijoje sutarties sudarymo</w:t>
      </w:r>
      <w:r w:rsidRPr="00A10F00">
        <w:t>“, toliau vadinama „</w:t>
      </w:r>
      <w:r w:rsidR="008B608F">
        <w:t>Savivaldybe</w:t>
      </w:r>
      <w:r w:rsidRPr="00A10F00">
        <w:t xml:space="preserve">“, ir UAB Anykščių komunalinis ūkis, įmonės kodas 154111083, atstovaujama l. e. direktoriaus pareigas Lino </w:t>
      </w:r>
      <w:proofErr w:type="spellStart"/>
      <w:r w:rsidRPr="00A10F00">
        <w:t>Pravilionio</w:t>
      </w:r>
      <w:proofErr w:type="spellEnd"/>
      <w:r w:rsidRPr="00A10F00">
        <w:t>, veikiančio pagal bendrovės įstatus, toliau vadinamas „Paslaugų tiekėju“, toliau kartu vadinamos ,,Šalimis”, kiekviena atskirai - ,,Šalimi”, siekiant užtikrinti tinkamą ir nenutrūkstamą  paslaugą gyventojams, sudarė šią laikiną Paslaugų atlikimo sutartį (toliau – Sutart</w:t>
      </w:r>
      <w:r>
        <w:t>is</w:t>
      </w:r>
      <w:r w:rsidRPr="00A10F00">
        <w:t>):</w:t>
      </w:r>
    </w:p>
    <w:p w:rsidR="00A10F00" w:rsidRDefault="00A10F00" w:rsidP="00A10F00">
      <w:pPr>
        <w:jc w:val="both"/>
      </w:pPr>
    </w:p>
    <w:p w:rsidR="00A10F00" w:rsidRDefault="00A10F00" w:rsidP="00A10F00">
      <w:pPr>
        <w:jc w:val="center"/>
        <w:rPr>
          <w:b/>
        </w:rPr>
      </w:pPr>
      <w:r>
        <w:rPr>
          <w:b/>
        </w:rPr>
        <w:t>I. SUTARTIES DALYKAS</w:t>
      </w:r>
    </w:p>
    <w:p w:rsidR="00A10F00" w:rsidRDefault="00A10F00" w:rsidP="00A10F00">
      <w:pPr>
        <w:jc w:val="both"/>
      </w:pPr>
    </w:p>
    <w:p w:rsidR="00A10F00" w:rsidRDefault="00A10F00" w:rsidP="00A10F00">
      <w:pPr>
        <w:jc w:val="both"/>
      </w:pPr>
      <w:r>
        <w:tab/>
        <w:t>1. Šios Sutarties dalykas – komunalinių atliekų tvarkymo sistemos eksploatavimas ir plėtojimas Anykščių mieste ir rajone, laikantis Lietuvos Respublikos teisės aktų, Anykščių rajono savivaldybės tarybos sprendimų ir administracijos direktoriaus įsakymų, reglamentuojančių atliekų tvarkymą.</w:t>
      </w:r>
    </w:p>
    <w:p w:rsidR="00A10F00" w:rsidRDefault="00A10F00" w:rsidP="00A10F00">
      <w:pPr>
        <w:jc w:val="both"/>
      </w:pPr>
      <w:r>
        <w:tab/>
        <w:t>2. Savivaldybė, būdama viešosios teisės subjektu, atsakingu už atliekų tvarkymą, teisės aktuose nustatytas funkcijas, vykdo kaip jai priskirtąsias funkcijas  Anykščių mieste ir rajone.</w:t>
      </w:r>
    </w:p>
    <w:p w:rsidR="00A10F00" w:rsidRDefault="00A10F00" w:rsidP="00A10F00">
      <w:pPr>
        <w:jc w:val="both"/>
        <w:rPr>
          <w:i/>
          <w:color w:val="FF0000"/>
        </w:rPr>
      </w:pPr>
      <w:r>
        <w:tab/>
        <w:t xml:space="preserve">3. Savivaldybė paveda </w:t>
      </w:r>
      <w:r w:rsidR="008B608F" w:rsidRPr="00A10F00">
        <w:t>Paslaugų tiekėju</w:t>
      </w:r>
      <w:r w:rsidR="008B608F">
        <w:t xml:space="preserve">i </w:t>
      </w:r>
      <w:r>
        <w:t xml:space="preserve">teikti viešąsias paslaugas – eksploatuoti Anykščių  rajono savivaldybės atliekų tvarkymo sistemos elementus, numatytus šios Sutarties 5.4 punkte. </w:t>
      </w:r>
    </w:p>
    <w:p w:rsidR="00A10F00" w:rsidRDefault="00A10F00" w:rsidP="00A10F00">
      <w:pPr>
        <w:jc w:val="both"/>
      </w:pPr>
    </w:p>
    <w:p w:rsidR="00A10F00" w:rsidRDefault="00A10F00" w:rsidP="00A10F00">
      <w:pPr>
        <w:jc w:val="center"/>
        <w:rPr>
          <w:b/>
        </w:rPr>
      </w:pPr>
      <w:r>
        <w:rPr>
          <w:b/>
        </w:rPr>
        <w:t xml:space="preserve">II. </w:t>
      </w:r>
      <w:r w:rsidR="008B608F">
        <w:rPr>
          <w:b/>
        </w:rPr>
        <w:t>PASLAUGŲ TIEKĖJO ĮSIPAREIGOJIMAI IR GARANTIJOS</w:t>
      </w:r>
    </w:p>
    <w:p w:rsidR="00A10F00" w:rsidRDefault="00A10F00" w:rsidP="00A10F00">
      <w:pPr>
        <w:jc w:val="both"/>
        <w:rPr>
          <w:b/>
        </w:rPr>
      </w:pPr>
    </w:p>
    <w:p w:rsidR="00A10F00" w:rsidRDefault="00A10F00" w:rsidP="00A10F00">
      <w:pPr>
        <w:jc w:val="both"/>
      </w:pPr>
      <w:r>
        <w:rPr>
          <w:b/>
        </w:rPr>
        <w:tab/>
      </w:r>
      <w:r>
        <w:t xml:space="preserve">4. </w:t>
      </w:r>
      <w:r w:rsidR="008B608F">
        <w:t>Paslaugų tiekėjas</w:t>
      </w:r>
      <w:r>
        <w:t xml:space="preserve"> įsipareigoja:</w:t>
      </w:r>
    </w:p>
    <w:p w:rsidR="00A10F00" w:rsidRDefault="00A10F00" w:rsidP="00A10F00">
      <w:pPr>
        <w:ind w:right="-51"/>
        <w:jc w:val="both"/>
      </w:pPr>
      <w:r>
        <w:t xml:space="preserve">            4.1. laikytis Anykščių rajono savivaldybės atliekų tvarkymo taisyklėse nustatytų viešųjų atliekų tvarkymo paslaugų teikimo sąlygų ir paslaugas teikti  vadovaudamasis savivaldybės Tarybos patvirtintais tarifais, užtikrinti priimtiną paslaugų teikimo lygį, atsižvelgti ne tik į ekonominius, patogumo naudoti, bet ir aplinkosaugos bei higienos reikalavimus;</w:t>
      </w:r>
    </w:p>
    <w:p w:rsidR="00A10F00" w:rsidRDefault="00A10F00" w:rsidP="00A10F00">
      <w:pPr>
        <w:jc w:val="both"/>
      </w:pPr>
      <w:r>
        <w:tab/>
        <w:t xml:space="preserve">4.2. rinkti komunalines atliekas iš Anykščių miesto ir rajono administracinėje teritorijoje esančių bendrijų, daugiabučių ir individualių namų gyventojų, įmonių, įstaigų, organizacijų ir išvežti jas į Utenos regioninį nepavojingų atliekų sąvartyną, esantį </w:t>
      </w:r>
      <w:proofErr w:type="spellStart"/>
      <w:r>
        <w:t>Mockėnų</w:t>
      </w:r>
      <w:proofErr w:type="spellEnd"/>
      <w:r>
        <w:t xml:space="preserve"> kaime, Utenos rajone, o išrūšiuotas atliekas vežti į išrūšiuotas antrines žaliavas priimančias įmones</w:t>
      </w:r>
      <w:r w:rsidR="008203F2">
        <w:t>, tai suderinus su Savivaldybe</w:t>
      </w:r>
      <w:r>
        <w:t>;</w:t>
      </w:r>
    </w:p>
    <w:p w:rsidR="00A10F00" w:rsidRDefault="00A10F00" w:rsidP="00A10F00">
      <w:pPr>
        <w:jc w:val="both"/>
      </w:pPr>
      <w:r>
        <w:tab/>
        <w:t>4.3. buitinių atliekų bei antrinių žaliavų surinkimo aikštelėse pastatyti reikiamą konteinerių kiekį, atsižvelgiant į gyventojų ir juridinių asmenų skaičių, esantį  atitinkamoje teritorijoje, susidarančių atliekų kiekį, Anykščių rajono savivaldybės atliekų tvarkymo planą, užtikrinant  viešose teritorijose įrengtų konteinerių aikštelių valymo darbus;</w:t>
      </w:r>
    </w:p>
    <w:p w:rsidR="00A10F00" w:rsidRDefault="00A10F00" w:rsidP="00A10F00">
      <w:pPr>
        <w:jc w:val="both"/>
      </w:pPr>
      <w:r>
        <w:t xml:space="preserve">            4.4. surinkus atliekas, konteinerius palikti pradinėje jų stovėjimo vietoje, teritorijų vartus palikti tokioje pat pozicijoje (atidarytus ar uždarytus) ir tokios pat būsenos (užrakintus ar atrakintus). Surinkti  surinkimo ir vežimo metu išsibarsčiusias atliekas;</w:t>
      </w:r>
    </w:p>
    <w:p w:rsidR="00A10F00" w:rsidRDefault="00A10F00" w:rsidP="00A10F00">
      <w:pPr>
        <w:ind w:firstLine="720"/>
        <w:jc w:val="both"/>
      </w:pPr>
      <w:r>
        <w:lastRenderedPageBreak/>
        <w:t xml:space="preserve">4.5. aprūpinti atliekų turėtojus  reikiamu buitinių atliekų konteinerių kiekiu sudarant su jais  sutartis; </w:t>
      </w:r>
    </w:p>
    <w:p w:rsidR="00A10F00" w:rsidRDefault="00A10F00" w:rsidP="00A10F00">
      <w:pPr>
        <w:jc w:val="both"/>
      </w:pPr>
      <w:r>
        <w:tab/>
        <w:t>4.6. nuolat atsargoje turėti 40 vnt. buitinių atliekų konteinerių, kuriais nemokamai būtų aprūpinti fiziniai asmenys, vadovaujantis Anykščių rajono savivaldybės atliekų tvarkymo taisyklėmis;</w:t>
      </w:r>
    </w:p>
    <w:p w:rsidR="00A10F00" w:rsidRDefault="00A10F00" w:rsidP="00A10F00">
      <w:pPr>
        <w:jc w:val="both"/>
      </w:pPr>
      <w:r>
        <w:tab/>
        <w:t xml:space="preserve">4.7. periodiškai plauti ar   dezinfekuoti  kolektyvinius (bendrus) konteinerius (dezinfekavimui naudojami </w:t>
      </w:r>
      <w:proofErr w:type="spellStart"/>
      <w:r>
        <w:t>biocidai</w:t>
      </w:r>
      <w:proofErr w:type="spellEnd"/>
      <w:r>
        <w:t xml:space="preserve"> turi atitikti Lietuvos ir ES teisės aktais nustatytus reikalavimus);</w:t>
      </w:r>
    </w:p>
    <w:p w:rsidR="00A10F00" w:rsidRDefault="00A10F00" w:rsidP="00A10F00">
      <w:pPr>
        <w:jc w:val="both"/>
      </w:pPr>
      <w:r>
        <w:tab/>
        <w:t xml:space="preserve">4.8. vykdyti buityje susidarančių  </w:t>
      </w:r>
      <w:proofErr w:type="spellStart"/>
      <w:r>
        <w:t>stambiagabaričių</w:t>
      </w:r>
      <w:proofErr w:type="spellEnd"/>
      <w:r>
        <w:t xml:space="preserve">  atliekų surinkimą apvažiavimo būdu  du kartus  per metus  pagal iš anksto paskelbtą  grafiką.</w:t>
      </w:r>
    </w:p>
    <w:p w:rsidR="00A10F00" w:rsidRDefault="00A10F00" w:rsidP="00A10F00">
      <w:pPr>
        <w:jc w:val="both"/>
      </w:pPr>
      <w:r>
        <w:tab/>
        <w:t>4.9. teikti Savivaldybei tvirtinti komunalinių atliekų surinkimo, išvežimo ir jų tvarkymo tarifų projektus;</w:t>
      </w:r>
    </w:p>
    <w:p w:rsidR="00A10F00" w:rsidRDefault="00A10F00" w:rsidP="00A10F00">
      <w:pPr>
        <w:jc w:val="both"/>
      </w:pPr>
      <w:r>
        <w:tab/>
        <w:t>4.10. pasiūlyti atliekų turėtojams atsiskaityti  už  suteikiamas paslaugas jiems patogiu būdu, t.y. internetu, banko skyriuose, pašto skyriuje, prekybos centruose, bendrovės kasoje;</w:t>
      </w:r>
    </w:p>
    <w:p w:rsidR="00A10F00" w:rsidRDefault="00A10F00" w:rsidP="00A10F00">
      <w:pPr>
        <w:jc w:val="both"/>
      </w:pPr>
      <w:r>
        <w:t>.</w:t>
      </w:r>
      <w:r>
        <w:tab/>
        <w:t>4.11. pagal atskiras sutartis su atliekų turėtojais  vežti  statybos ir griovimo atliekas;</w:t>
      </w:r>
    </w:p>
    <w:p w:rsidR="00A10F00" w:rsidRDefault="00A10F00" w:rsidP="00A10F00">
      <w:pPr>
        <w:jc w:val="both"/>
      </w:pPr>
      <w:r>
        <w:t xml:space="preserve">            4.12. pagal atskiras sutartis su atliekų turėtojais rinkti ir vežti </w:t>
      </w:r>
      <w:proofErr w:type="spellStart"/>
      <w:r>
        <w:t>biodegraduojančias</w:t>
      </w:r>
      <w:proofErr w:type="spellEnd"/>
      <w:r>
        <w:t xml:space="preserve"> ir/ar žaliąsias atliekas (žolę, medžių šakas, lapus);</w:t>
      </w:r>
    </w:p>
    <w:p w:rsidR="00A10F00" w:rsidRDefault="00A10F00" w:rsidP="00A10F00">
      <w:pPr>
        <w:jc w:val="both"/>
      </w:pPr>
      <w:r>
        <w:tab/>
        <w:t>4.13. organizuoti masinių renginių metu susidarančių atliekų surinkimą ir išvežimą sutartyse su renginių organizatoriais numatytomis sąlygomis;</w:t>
      </w:r>
    </w:p>
    <w:p w:rsidR="00A10F00" w:rsidRDefault="00A10F00" w:rsidP="00A10F00">
      <w:pPr>
        <w:jc w:val="both"/>
      </w:pPr>
      <w:r>
        <w:t xml:space="preserve">            4.14. savo lėšomis atnaujinti, remontuoti ir/ar keisti atliekų surinkimo įrangą ir transporto priemones, kad jos atitiktų aplinkosauginius techninius, ekonominius ir higieninius reikalavimus;</w:t>
      </w:r>
    </w:p>
    <w:p w:rsidR="00A10F00" w:rsidRDefault="00A10F00" w:rsidP="00A10F00">
      <w:pPr>
        <w:jc w:val="both"/>
      </w:pPr>
      <w:r>
        <w:tab/>
        <w:t>4.15. informuoti Savivaldybę apie Anykščių miesto ir rajono atliekų tvarkymo sistemos organizavimo, plėtojimo ir eksploatavimo taisyklių pažeidimus, jų nesilaikymo atvejus ir kitas aplinkybes;</w:t>
      </w:r>
    </w:p>
    <w:p w:rsidR="00A10F00" w:rsidRDefault="00A10F00" w:rsidP="00A10F00">
      <w:pPr>
        <w:jc w:val="both"/>
      </w:pPr>
      <w:r>
        <w:tab/>
        <w:t xml:space="preserve">4.16. Savivaldybei raštu paprašius, pateikti </w:t>
      </w:r>
      <w:r w:rsidR="00DD5E17">
        <w:t xml:space="preserve">apsaugotą </w:t>
      </w:r>
      <w:r>
        <w:t>informaciją apie aptarnaujamus atliekų turėtojus – individualių namų valdų savininkus, daugiabučių namų butų savininkus, daugiabučių namų bendrijas, sodų ir garažų valdų savininkus arba sodų ir garažų bendrijas bei įmones, įstaigas ir organizacijas ir jiems pateiktų komunalinių atliekų surinkimo konteinerių kiekius bei talpas bei šių konteinerių tuštinimo dažnumą (periodiškumą), taip pat bet kokią kitą informaciją, susijusią  su atliekų tvarkymo sistemos eksploatacija;</w:t>
      </w:r>
    </w:p>
    <w:p w:rsidR="00A10F00" w:rsidRDefault="00A10F00" w:rsidP="00A10F00">
      <w:pPr>
        <w:jc w:val="both"/>
      </w:pPr>
      <w:r>
        <w:tab/>
        <w:t>4.17. teikti Savivaldybei ataskaitą apie atliekų susikaupimo faktinius kiekius;</w:t>
      </w:r>
    </w:p>
    <w:p w:rsidR="00A10F00" w:rsidRDefault="00A10F00" w:rsidP="00A10F00">
      <w:pPr>
        <w:jc w:val="both"/>
      </w:pPr>
      <w:r>
        <w:tab/>
        <w:t>4.18. teikti informaciją gyventojams apie atliekų tvarkymą, mokamus mokesčius;</w:t>
      </w:r>
    </w:p>
    <w:p w:rsidR="00A10F00" w:rsidRDefault="00A10F00" w:rsidP="00A10F00">
      <w:pPr>
        <w:jc w:val="both"/>
      </w:pPr>
      <w:r>
        <w:tab/>
        <w:t xml:space="preserve">4.19. nagrinėti </w:t>
      </w:r>
      <w:r w:rsidR="00DD5E17">
        <w:t>atliekų turėtojų</w:t>
      </w:r>
      <w:r>
        <w:t xml:space="preserve"> skundus  dėl paslaugos kokybės, pasiūlymus, atsakyti į juos.</w:t>
      </w:r>
    </w:p>
    <w:p w:rsidR="008203F2" w:rsidRDefault="008203F2" w:rsidP="00A10F00">
      <w:pPr>
        <w:jc w:val="both"/>
      </w:pPr>
      <w:r>
        <w:t xml:space="preserve">            4.20. vežti atliekas pagal suderintą atliekų išvežimo grafiką, kuris suderinamas su Savivaldybe</w:t>
      </w:r>
    </w:p>
    <w:p w:rsidR="00A10F00" w:rsidRDefault="00A10F00" w:rsidP="00A10F00">
      <w:pPr>
        <w:jc w:val="both"/>
      </w:pPr>
    </w:p>
    <w:p w:rsidR="00A10F00" w:rsidRDefault="00A10F00" w:rsidP="00A10F00">
      <w:pPr>
        <w:jc w:val="both"/>
        <w:rPr>
          <w:b/>
        </w:rPr>
      </w:pPr>
      <w:r>
        <w:t xml:space="preserve">                                                          </w:t>
      </w:r>
      <w:r>
        <w:rPr>
          <w:b/>
        </w:rPr>
        <w:t xml:space="preserve">III. </w:t>
      </w:r>
      <w:r w:rsidR="00DD5E17">
        <w:rPr>
          <w:b/>
        </w:rPr>
        <w:t>SAVIVALDYBĖS</w:t>
      </w:r>
      <w:r>
        <w:rPr>
          <w:b/>
        </w:rPr>
        <w:t xml:space="preserve"> ĮSIPAREIGOJIMAI</w:t>
      </w:r>
    </w:p>
    <w:p w:rsidR="00A10F00" w:rsidRDefault="00A10F00" w:rsidP="00A10F00">
      <w:pPr>
        <w:jc w:val="both"/>
        <w:rPr>
          <w:b/>
        </w:rPr>
      </w:pPr>
    </w:p>
    <w:p w:rsidR="00A10F00" w:rsidRDefault="00A10F00" w:rsidP="00A10F00">
      <w:pPr>
        <w:jc w:val="both"/>
      </w:pPr>
      <w:r>
        <w:tab/>
        <w:t>5. Savivaldybė įsipareigoja:</w:t>
      </w:r>
    </w:p>
    <w:p w:rsidR="00A10F00" w:rsidRDefault="00A10F00" w:rsidP="00A10F00">
      <w:pPr>
        <w:jc w:val="both"/>
      </w:pPr>
      <w:r>
        <w:tab/>
        <w:t>5.1. organizuoti atliekų tvarkymą vadovaujantis galiojančių teisės aktų nuostatais ir prižiūrėti, kaip vykdomi juose nustatyti reikalavimai;</w:t>
      </w:r>
    </w:p>
    <w:p w:rsidR="00A10F00" w:rsidRDefault="00A10F00" w:rsidP="00A10F00">
      <w:pPr>
        <w:ind w:right="-231"/>
        <w:jc w:val="both"/>
      </w:pPr>
      <w:r>
        <w:tab/>
        <w:t>5.</w:t>
      </w:r>
      <w:r w:rsidR="00DD5E17">
        <w:t>2</w:t>
      </w:r>
      <w:r>
        <w:t>. savo kompetencijos ribose rengti, priimti ir įgyvendinti atliekų tvarkymą reglamentuojančius teisės aktus bei kontroliuoti jų vykdymą;</w:t>
      </w:r>
    </w:p>
    <w:p w:rsidR="00A10F00" w:rsidRDefault="00A10F00" w:rsidP="00A10F00">
      <w:pPr>
        <w:jc w:val="both"/>
      </w:pPr>
      <w:r>
        <w:tab/>
        <w:t>5.</w:t>
      </w:r>
      <w:r w:rsidR="00DD5E17">
        <w:t>3</w:t>
      </w:r>
      <w:r>
        <w:t xml:space="preserve">. teikti pagalbą </w:t>
      </w:r>
      <w:r w:rsidR="008B608F" w:rsidRPr="00A10F00">
        <w:t>Paslaugų tiekėju</w:t>
      </w:r>
      <w:r w:rsidR="008B608F">
        <w:t>i</w:t>
      </w:r>
      <w:r>
        <w:t>, organizuojant atliekų tvarkymo paslaugos plėtrą Anykščių rajono savivaldybės teritorijoje;</w:t>
      </w:r>
    </w:p>
    <w:p w:rsidR="00A10F00" w:rsidRDefault="00A10F00" w:rsidP="00A10F00">
      <w:pPr>
        <w:jc w:val="both"/>
      </w:pPr>
      <w:r>
        <w:tab/>
        <w:t>5.</w:t>
      </w:r>
      <w:r w:rsidR="00DD5E17">
        <w:t>4</w:t>
      </w:r>
      <w:r>
        <w:t>. nustatyti ir tikslinti komunalinių atliekų surinkimo, išvežimo ir jų tvarkymo tarifą, vadovaujantis pasirinkto atliekų tvarkytojo pateikta informacija bei Anykščių rajono savivaldybės administracijos specialistų atliktais kaštų skaičiavimais;</w:t>
      </w:r>
    </w:p>
    <w:p w:rsidR="00A10F00" w:rsidRDefault="00A10F00" w:rsidP="00A10F00">
      <w:pPr>
        <w:jc w:val="both"/>
      </w:pPr>
      <w:r>
        <w:tab/>
        <w:t>5.</w:t>
      </w:r>
      <w:r w:rsidR="00DD5E17">
        <w:t>5</w:t>
      </w:r>
      <w:r>
        <w:t>. analizuoti atliekų susidarymo kiekius ir, reikalui esant,  keisti  atliekų susikaupimo normas  fiziniams ir  juridiniams asmenims.</w:t>
      </w:r>
    </w:p>
    <w:p w:rsidR="00A10F00" w:rsidRDefault="00A10F00" w:rsidP="00A10F00">
      <w:pPr>
        <w:jc w:val="both"/>
      </w:pPr>
      <w:r>
        <w:lastRenderedPageBreak/>
        <w:t xml:space="preserve">            5.</w:t>
      </w:r>
      <w:r w:rsidR="00DD5E17">
        <w:t>6</w:t>
      </w:r>
      <w:r>
        <w:t>. teikti info</w:t>
      </w:r>
      <w:r w:rsidR="008203F2">
        <w:t xml:space="preserve">rmaciją apie gyventojų skaičių </w:t>
      </w:r>
      <w:r>
        <w:t xml:space="preserve">individualiose valdose ir daugiabučių namų butuose  ir visą reikalingą informaciją apie įmones, kad </w:t>
      </w:r>
      <w:r w:rsidR="008B608F">
        <w:t>Paslaugų tiekėjas</w:t>
      </w:r>
      <w:r>
        <w:t xml:space="preserve"> galėtų parengti konteinerių poreikį, išdėstymą bei surinkimo maršrutą;</w:t>
      </w:r>
    </w:p>
    <w:p w:rsidR="00A10F00" w:rsidRDefault="00A10F00" w:rsidP="00A10F00">
      <w:pPr>
        <w:jc w:val="both"/>
      </w:pPr>
      <w:r>
        <w:tab/>
        <w:t>5.</w:t>
      </w:r>
      <w:r w:rsidR="00DD5E17">
        <w:t>7</w:t>
      </w:r>
      <w:r>
        <w:t>. vykdyti Anykščių miesto ir rajono gyventojų ekologinį švietimą;</w:t>
      </w:r>
    </w:p>
    <w:p w:rsidR="00A10F00" w:rsidRDefault="00A10F00" w:rsidP="00A10F00">
      <w:pPr>
        <w:jc w:val="both"/>
      </w:pPr>
      <w:r>
        <w:t xml:space="preserve">        </w:t>
      </w:r>
      <w:r w:rsidR="00DD5E17">
        <w:t xml:space="preserve"> </w:t>
      </w:r>
      <w:r>
        <w:t xml:space="preserve">    5.</w:t>
      </w:r>
      <w:r w:rsidR="00DD5E17">
        <w:t>8</w:t>
      </w:r>
      <w:r>
        <w:t xml:space="preserve">. laiku nagrinėti atliekų turėtojų skundus dėl teikiamų atliekų surinkimo ir tvarkymo paslaugų, tarpininkauti  sprendžiant nesutarimus tarp </w:t>
      </w:r>
      <w:r w:rsidR="008B608F">
        <w:t>Paslaugų tiekėjo</w:t>
      </w:r>
      <w:r>
        <w:t xml:space="preserve">  ir atliekų turėtojų;</w:t>
      </w:r>
    </w:p>
    <w:p w:rsidR="00A10F00" w:rsidRDefault="00A10F00" w:rsidP="00A10F00">
      <w:pPr>
        <w:jc w:val="both"/>
      </w:pPr>
      <w:r>
        <w:t xml:space="preserve">            5.</w:t>
      </w:r>
      <w:r w:rsidR="00DD5E17">
        <w:t>9</w:t>
      </w:r>
      <w:r>
        <w:t>. ginti vartotojų ir bendruomenės interesus.</w:t>
      </w:r>
    </w:p>
    <w:p w:rsidR="00A10F00" w:rsidRDefault="00A10F00" w:rsidP="00A10F00">
      <w:pPr>
        <w:jc w:val="both"/>
      </w:pPr>
    </w:p>
    <w:p w:rsidR="00A10F00" w:rsidRDefault="00A10F00" w:rsidP="00A10F00">
      <w:pPr>
        <w:jc w:val="center"/>
        <w:rPr>
          <w:b/>
        </w:rPr>
      </w:pPr>
      <w:r>
        <w:rPr>
          <w:b/>
        </w:rPr>
        <w:t>IV. KITOS SUTARTIES SĄLYGOS</w:t>
      </w:r>
    </w:p>
    <w:p w:rsidR="00A10F00" w:rsidRDefault="00A10F00" w:rsidP="00A10F00">
      <w:pPr>
        <w:jc w:val="both"/>
        <w:rPr>
          <w:b/>
        </w:rPr>
      </w:pPr>
    </w:p>
    <w:p w:rsidR="00A10F00" w:rsidRDefault="00A10F00" w:rsidP="00A10F00">
      <w:pPr>
        <w:jc w:val="both"/>
      </w:pPr>
      <w:r>
        <w:rPr>
          <w:b/>
        </w:rPr>
        <w:tab/>
      </w:r>
      <w:r>
        <w:t>6. Šioje Sutartyje numatytų įgaliojimų negalima perduoti vykdyti trečioms šalims, be raštiško abiejų Sutarties Šalių sutikimo.</w:t>
      </w:r>
    </w:p>
    <w:p w:rsidR="00A10F00" w:rsidRDefault="00A10F00" w:rsidP="00A10F00">
      <w:pPr>
        <w:jc w:val="both"/>
      </w:pPr>
      <w:r>
        <w:tab/>
        <w:t>7. Visais atvejais, kai siekiama įvykdyti Sutartį ir atsiranda būtinybė atlikti papildomus, Sutartyje nenumatytus darbus, tai turi būti įforminta papildomu Šalių susitarimu.</w:t>
      </w:r>
    </w:p>
    <w:p w:rsidR="00A10F00" w:rsidRDefault="00A10F00" w:rsidP="00A10F00">
      <w:pPr>
        <w:jc w:val="both"/>
      </w:pPr>
      <w:r>
        <w:t xml:space="preserve">            8. Visi šios Sutarties pakeitimai, priedai, papildymai turi būti sudaryti raštu, patvirtinti įgaliojimus turinčių asmenų parašais ir yra neatskiriama Sutarties dalis;</w:t>
      </w:r>
    </w:p>
    <w:p w:rsidR="00A10F00" w:rsidRDefault="00A10F00" w:rsidP="00A10F00">
      <w:pPr>
        <w:jc w:val="both"/>
      </w:pPr>
      <w:r>
        <w:t xml:space="preserve">            9. Visi ankstesni Šalių susitarimai  dėl šios Sutarties pasirašymo netenka galios.</w:t>
      </w:r>
    </w:p>
    <w:p w:rsidR="00A10F00" w:rsidRDefault="00A10F00" w:rsidP="00A10F00">
      <w:pPr>
        <w:jc w:val="both"/>
      </w:pPr>
    </w:p>
    <w:p w:rsidR="00A10F00" w:rsidRDefault="00A10F00" w:rsidP="00A10F00">
      <w:pPr>
        <w:jc w:val="center"/>
        <w:rPr>
          <w:b/>
        </w:rPr>
      </w:pPr>
      <w:r>
        <w:rPr>
          <w:b/>
        </w:rPr>
        <w:t>V. SUTARTIES PRIEVOLIŲ VYKDYMO UŽTIKRINIMAS</w:t>
      </w:r>
    </w:p>
    <w:p w:rsidR="00A10F00" w:rsidRDefault="00A10F00" w:rsidP="00A10F00">
      <w:pPr>
        <w:jc w:val="both"/>
        <w:rPr>
          <w:b/>
        </w:rPr>
      </w:pPr>
    </w:p>
    <w:p w:rsidR="00A10F00" w:rsidRPr="0075255C" w:rsidRDefault="00A10F00" w:rsidP="00A10F00">
      <w:pPr>
        <w:tabs>
          <w:tab w:val="left" w:pos="720"/>
          <w:tab w:val="left" w:pos="900"/>
        </w:tabs>
        <w:jc w:val="both"/>
      </w:pPr>
      <w:r>
        <w:t xml:space="preserve">            10. Kai Sutartis nutraukiama dėl joje nustatytų prievolių nevykdymo ir kai </w:t>
      </w:r>
      <w:r w:rsidR="008B608F">
        <w:t>Paslaugų tiekėjas</w:t>
      </w:r>
      <w:r>
        <w:t xml:space="preserve"> nutraukia Sutartį vienašališkai, išskyrus esant nenugalimos jėgos aplinkybėms, jis privalo Savivaldybei sumokėti netesybas (baudą), kurių </w:t>
      </w:r>
      <w:r w:rsidRPr="0075255C">
        <w:t xml:space="preserve">dydis </w:t>
      </w:r>
      <w:r w:rsidR="0075255C" w:rsidRPr="0075255C">
        <w:t>10</w:t>
      </w:r>
      <w:r w:rsidRPr="0075255C">
        <w:t xml:space="preserve"> 000 </w:t>
      </w:r>
      <w:proofErr w:type="spellStart"/>
      <w:r w:rsidR="0075255C" w:rsidRPr="0075255C">
        <w:t>Eur</w:t>
      </w:r>
      <w:proofErr w:type="spellEnd"/>
      <w:r w:rsidRPr="0075255C">
        <w:t xml:space="preserve">  (</w:t>
      </w:r>
      <w:r w:rsidR="0075255C" w:rsidRPr="0075255C">
        <w:t>dešimt tūkstančių eurų</w:t>
      </w:r>
      <w:r w:rsidRPr="0075255C">
        <w:t>) ir atlyginti padarytą žalą, kuri atsirado  dėl vienašališko sutarties nutraukimo;</w:t>
      </w:r>
    </w:p>
    <w:p w:rsidR="00A10F00" w:rsidRDefault="00A10F00" w:rsidP="00A10F00">
      <w:pPr>
        <w:tabs>
          <w:tab w:val="left" w:pos="900"/>
        </w:tabs>
        <w:jc w:val="both"/>
      </w:pPr>
      <w:r w:rsidRPr="0075255C">
        <w:t xml:space="preserve">            11. Savivaldybė, vienašališkai nutraukdama Sutartį, kai </w:t>
      </w:r>
      <w:r w:rsidR="008B608F">
        <w:t>Paslaugų tiekėjas</w:t>
      </w:r>
      <w:r w:rsidRPr="0075255C">
        <w:t xml:space="preserve"> tinkamai vykdo joje nustatytas prievoles ir nepadaro esminių šios Sutarties pažeidimų, privalo </w:t>
      </w:r>
      <w:r w:rsidR="008B608F" w:rsidRPr="00A10F00">
        <w:t>Paslaugų tiekėju</w:t>
      </w:r>
      <w:r w:rsidR="008B608F">
        <w:t>i</w:t>
      </w:r>
      <w:r w:rsidRPr="0075255C">
        <w:t xml:space="preserve"> sumokėti netesybas, kurių dydis </w:t>
      </w:r>
      <w:r w:rsidR="0075255C" w:rsidRPr="0075255C">
        <w:t xml:space="preserve">10 000 </w:t>
      </w:r>
      <w:proofErr w:type="spellStart"/>
      <w:r w:rsidR="0075255C" w:rsidRPr="0075255C">
        <w:t>Eur</w:t>
      </w:r>
      <w:proofErr w:type="spellEnd"/>
      <w:r w:rsidR="0075255C" w:rsidRPr="0075255C">
        <w:t xml:space="preserve">  (dešimt tūkstančių eurų)</w:t>
      </w:r>
      <w:r w:rsidRPr="0075255C">
        <w:t xml:space="preserve"> ir atlyginti padarytą </w:t>
      </w:r>
      <w:r>
        <w:t xml:space="preserve">žalą, kuri atsirado dėl vienašališko Sutarties nutraukimo, išskyrus tuos atvejus kai sutartis nutraukiama dėl teisės aktų nuostatų pasikeitimo. </w:t>
      </w:r>
    </w:p>
    <w:p w:rsidR="00A10F00" w:rsidRDefault="00A10F00" w:rsidP="00A10F00">
      <w:pPr>
        <w:jc w:val="both"/>
      </w:pPr>
      <w:r>
        <w:tab/>
      </w:r>
      <w:r>
        <w:tab/>
      </w:r>
    </w:p>
    <w:p w:rsidR="00A10F00" w:rsidRDefault="00A10F00" w:rsidP="00A10F00">
      <w:pPr>
        <w:jc w:val="center"/>
        <w:rPr>
          <w:b/>
        </w:rPr>
      </w:pPr>
      <w:r>
        <w:rPr>
          <w:b/>
        </w:rPr>
        <w:t>VI. NENUGALIMA JĖGA (FORCE MAJEURE)</w:t>
      </w:r>
    </w:p>
    <w:p w:rsidR="00A10F00" w:rsidRDefault="00A10F00" w:rsidP="00A10F00">
      <w:pPr>
        <w:jc w:val="both"/>
        <w:rPr>
          <w:b/>
        </w:rPr>
      </w:pPr>
    </w:p>
    <w:p w:rsidR="00A10F00" w:rsidRDefault="00A10F00" w:rsidP="00A10F00">
      <w:pPr>
        <w:jc w:val="both"/>
      </w:pPr>
      <w:r>
        <w:rPr>
          <w:b/>
        </w:rPr>
        <w:tab/>
      </w:r>
      <w:r>
        <w:t>12. Šios Sutarties Šalys atleidžiamos už dalinį arba visišką šios Sutarties įsipareigojimų nevykdymą, jeigu, Sutartis nebuvo vykdoma dėl atsiradusių nenugalimos jėgos aplinkybių, t.y. dėl priežasčių, kurių Šalys negalėjo numatyti (potvynis, žemės drebėjimas, karo veiksmai, blokada ir kt.).</w:t>
      </w:r>
    </w:p>
    <w:p w:rsidR="00A10F00" w:rsidRDefault="00A10F00" w:rsidP="00A10F00">
      <w:pPr>
        <w:jc w:val="both"/>
      </w:pPr>
      <w:r>
        <w:tab/>
        <w:t>13. Jeigu nenugalimos jėgos aplinkybės vyksta daugiau kaip 3 mėnesius, bet kuri iš Šalių turi teisę nutraukti šią Sutartį. Šiuo atveju nei viena Šalis neturi teisės reikalauti iš kitos Šalies mokėti patirtus nuostolius.</w:t>
      </w:r>
    </w:p>
    <w:p w:rsidR="00A10F00" w:rsidRDefault="00A10F00" w:rsidP="00A10F00">
      <w:pPr>
        <w:jc w:val="both"/>
      </w:pPr>
    </w:p>
    <w:p w:rsidR="00A10F00" w:rsidRDefault="00A10F00" w:rsidP="00A10F00">
      <w:pPr>
        <w:jc w:val="center"/>
        <w:rPr>
          <w:b/>
        </w:rPr>
      </w:pPr>
      <w:r>
        <w:rPr>
          <w:b/>
        </w:rPr>
        <w:t>VII. GINČŲ SPRENDIMO TVARKA</w:t>
      </w:r>
    </w:p>
    <w:p w:rsidR="00A10F00" w:rsidRDefault="00A10F00" w:rsidP="00A10F00">
      <w:pPr>
        <w:jc w:val="both"/>
        <w:rPr>
          <w:b/>
        </w:rPr>
      </w:pPr>
    </w:p>
    <w:p w:rsidR="00A10F00" w:rsidRDefault="00A10F00" w:rsidP="00A10F00">
      <w:pPr>
        <w:jc w:val="both"/>
      </w:pPr>
      <w:r>
        <w:rPr>
          <w:b/>
        </w:rPr>
        <w:tab/>
      </w:r>
      <w:r>
        <w:t>14. Šalių ginčai dėl Sutarties vykdymo sprendžiami Šalių  susitarimu.</w:t>
      </w:r>
    </w:p>
    <w:p w:rsidR="00A10F00" w:rsidRDefault="00A10F00" w:rsidP="00A10F00">
      <w:pPr>
        <w:jc w:val="both"/>
      </w:pPr>
      <w:r>
        <w:t xml:space="preserve">            15. </w:t>
      </w:r>
      <w:r w:rsidR="008203F2" w:rsidRPr="00584CD6">
        <w:t xml:space="preserve">Šalys, neišsprendusios ginčo šios Sutarties </w:t>
      </w:r>
      <w:r w:rsidR="008203F2">
        <w:t>14</w:t>
      </w:r>
      <w:r w:rsidR="008203F2" w:rsidRPr="00584CD6">
        <w:t xml:space="preserve"> punkte nurodyta tvarka, ginčą sprendžia Lietuvos Respublikos teisės aktų nustatyta tvarka.</w:t>
      </w:r>
    </w:p>
    <w:p w:rsidR="00A10F00" w:rsidRDefault="00A10F00" w:rsidP="00A10F00">
      <w:pPr>
        <w:jc w:val="both"/>
      </w:pPr>
      <w:r>
        <w:tab/>
        <w:t xml:space="preserve">16. Šalys, vykdydamos šią Sutartį, įsipareigoja laikytis galiojančių įstatymų, vyriausybės nutarimų ir kitų norminių aktų reikalavimų. </w:t>
      </w:r>
    </w:p>
    <w:p w:rsidR="00DD5E17" w:rsidRDefault="00DD5E17" w:rsidP="00A10F00">
      <w:pPr>
        <w:jc w:val="both"/>
      </w:pPr>
    </w:p>
    <w:p w:rsidR="00DD5E17" w:rsidRDefault="00DD5E17" w:rsidP="00A10F00">
      <w:pPr>
        <w:jc w:val="both"/>
      </w:pPr>
    </w:p>
    <w:p w:rsidR="00A10F00" w:rsidRDefault="00A10F00" w:rsidP="00A10F00"/>
    <w:p w:rsidR="00A10F00" w:rsidRDefault="00A10F00" w:rsidP="00A10F00">
      <w:pPr>
        <w:jc w:val="center"/>
        <w:rPr>
          <w:b/>
        </w:rPr>
      </w:pPr>
      <w:r>
        <w:rPr>
          <w:b/>
        </w:rPr>
        <w:lastRenderedPageBreak/>
        <w:t>VIII. SUTARTIES GALIOJIMO, PAPILDYMO IR NUTRAUKIMO SĄLYGOS</w:t>
      </w:r>
    </w:p>
    <w:p w:rsidR="00A10F00" w:rsidRDefault="00A10F00" w:rsidP="00A10F00">
      <w:pPr>
        <w:jc w:val="both"/>
      </w:pPr>
      <w:r>
        <w:rPr>
          <w:b/>
        </w:rPr>
        <w:tab/>
      </w:r>
    </w:p>
    <w:p w:rsidR="00A10F00" w:rsidRDefault="00A10F00" w:rsidP="00A10F00">
      <w:pPr>
        <w:ind w:firstLine="720"/>
        <w:jc w:val="both"/>
      </w:pPr>
      <w:r>
        <w:t>17. Ši Sutartis gali būti pakeista ar  papildyta  abiejų  Šalių  raštišku  susitarimu;</w:t>
      </w:r>
    </w:p>
    <w:p w:rsidR="00A10F00" w:rsidRDefault="00A10F00" w:rsidP="00A10F00">
      <w:pPr>
        <w:jc w:val="both"/>
      </w:pPr>
      <w:r>
        <w:tab/>
        <w:t>18. Šalims neleidžiama vienašališkai atsisakyti vykdyti sutartį ir pakeisti jos sąlygas, išskyrus Sutartyje ir įstatymuose numatytus atvejus, nenugalimos jėgos aplinkybes;</w:t>
      </w:r>
    </w:p>
    <w:p w:rsidR="00A10F00" w:rsidRDefault="00A10F00" w:rsidP="00A10F00">
      <w:pPr>
        <w:jc w:val="both"/>
      </w:pPr>
      <w:r>
        <w:tab/>
        <w:t xml:space="preserve">19. Esant svarbioms, Sutartyje nenumatytoms priežastims (iš esmės pasikeitus regioninei atliekų tvarkymo sistemai, rajono teritoriniam administraciniam suskirstymui, teisės aktams, nustatantiems kitas, sutartyje nenumatytas atliekų tvarkymo sąlygas), Sutartis gali būti nutraukta Savivaldybės iniciatyva, įspėjus </w:t>
      </w:r>
      <w:r w:rsidR="008B608F">
        <w:t>Paslaugų tiekėją</w:t>
      </w:r>
      <w:r>
        <w:t xml:space="preserve"> ne vėliau kaip prieš 3 mėnesius;</w:t>
      </w:r>
    </w:p>
    <w:p w:rsidR="00A10F00" w:rsidRDefault="00A10F00" w:rsidP="00A10F00">
      <w:pPr>
        <w:tabs>
          <w:tab w:val="left" w:pos="720"/>
        </w:tabs>
        <w:jc w:val="both"/>
      </w:pPr>
      <w:r>
        <w:tab/>
        <w:t xml:space="preserve">20. Sutartis gali būti nutraukta Savivaldybės iniciatyva, neprisiimant jokių įsipareigojimų </w:t>
      </w:r>
      <w:r w:rsidR="008B608F">
        <w:t>Paslaugų tiekėjo</w:t>
      </w:r>
      <w:r>
        <w:t xml:space="preserve"> atžvilgiu, jeigu </w:t>
      </w:r>
      <w:r w:rsidR="008B608F">
        <w:t>Paslaugų tiekėjas</w:t>
      </w:r>
      <w:r>
        <w:t xml:space="preserve"> nevykdo šios Sutarties sąlygų ir per dviejų mėnesių laikotarpį nepašalina išaiškėjusių trūkumų ir pažeidimų, apie ką raštu konstatuoja Anykščių rajono savivaldybės administracijos direktoriaus įsakymu sudaryta komisija.</w:t>
      </w:r>
    </w:p>
    <w:p w:rsidR="00A10F00" w:rsidRDefault="00A10F00" w:rsidP="00A10F00">
      <w:pPr>
        <w:ind w:firstLine="720"/>
        <w:jc w:val="both"/>
      </w:pPr>
      <w:r>
        <w:t>21. Ši Sutartis įsigalioja 2019</w:t>
      </w:r>
      <w:r w:rsidR="008203F2">
        <w:t xml:space="preserve"> m. sausio 1 d. ir galioja </w:t>
      </w:r>
      <w:r w:rsidRPr="00A10F00">
        <w:t xml:space="preserve">iki tol, kol bus įvykdytas viešasis pirkimas „Mišrių ir </w:t>
      </w:r>
      <w:proofErr w:type="spellStart"/>
      <w:r w:rsidRPr="00A10F00">
        <w:t>bioskaidžių</w:t>
      </w:r>
      <w:proofErr w:type="spellEnd"/>
      <w:r w:rsidRPr="00A10F00">
        <w:t xml:space="preserve"> (žaliųjų ir maisto) komunalinių atliekų surinkimo Anykščių rajono savivaldybės teritorijoje ir jų vežimo į apdorojimo ir šalinimo įrenginius paslaugų pirkimas“ (toliau – Pirkimas), bet ne ilgiau, kaip iki 2019 m. gruodžio 31 d.</w:t>
      </w:r>
      <w:r>
        <w:t xml:space="preserve"> </w:t>
      </w:r>
    </w:p>
    <w:p w:rsidR="00A10F00" w:rsidRDefault="00A10F00" w:rsidP="00A10F00">
      <w:pPr>
        <w:ind w:firstLine="720"/>
        <w:jc w:val="both"/>
      </w:pPr>
      <w:r>
        <w:t>22. Ši Sutartis sudaryta dviem vienodos teisinės galios egzemplioriais, po vieną kiekvienai iš Šalių.</w:t>
      </w:r>
    </w:p>
    <w:p w:rsidR="00A10F00" w:rsidRDefault="00A10F00" w:rsidP="00A10F00">
      <w:pPr>
        <w:jc w:val="both"/>
      </w:pPr>
    </w:p>
    <w:p w:rsidR="00A10F00" w:rsidRPr="008203F2" w:rsidRDefault="00A10F00" w:rsidP="00A10F00">
      <w:pPr>
        <w:jc w:val="center"/>
        <w:rPr>
          <w:b/>
        </w:rPr>
      </w:pPr>
      <w:r w:rsidRPr="008203F2">
        <w:rPr>
          <w:b/>
        </w:rPr>
        <w:t xml:space="preserve">IX. </w:t>
      </w:r>
      <w:r w:rsidR="008203F2" w:rsidRPr="008203F2">
        <w:rPr>
          <w:b/>
        </w:rPr>
        <w:t>ŠALIŲ REKVIZITA</w:t>
      </w:r>
      <w:r w:rsidRPr="008203F2">
        <w:rPr>
          <w:b/>
        </w:rPr>
        <w:t>I</w:t>
      </w:r>
    </w:p>
    <w:p w:rsidR="00A10F00" w:rsidRDefault="00A10F00" w:rsidP="00A10F00"/>
    <w:p w:rsidR="008203F2" w:rsidRDefault="00A10F00" w:rsidP="008203F2">
      <w:pPr>
        <w:rPr>
          <w:b/>
        </w:rPr>
      </w:pPr>
      <w:r>
        <w:rPr>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5043"/>
      </w:tblGrid>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b/>
                <w:sz w:val="24"/>
                <w:szCs w:val="24"/>
              </w:rPr>
              <w:t>UŽSAKOVAS</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b/>
                <w:sz w:val="24"/>
                <w:szCs w:val="24"/>
              </w:rPr>
              <w:t>PASLAUGOS TIEKĖJAS</w:t>
            </w:r>
          </w:p>
        </w:tc>
      </w:tr>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Anykščių rajono savivaldybės administracija</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UAB Anykščių komunalinis ūkis</w:t>
            </w:r>
          </w:p>
        </w:tc>
      </w:tr>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J. Biliūno g.23, LT-29111 Anykščiai</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Gegužės g. 47,LT29107 Anykščiai</w:t>
            </w:r>
          </w:p>
        </w:tc>
      </w:tr>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Įstaigos kodas: 188774637</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Įmonės kodas 154111083</w:t>
            </w:r>
          </w:p>
        </w:tc>
      </w:tr>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Ne PVM mokėtoja</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PVM  kodas LT541110811</w:t>
            </w:r>
          </w:p>
        </w:tc>
      </w:tr>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Tel.: (8 381) 58072, faksas  (8 381) 58088</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 xml:space="preserve">Tel.:(8 381) 514-78, faksas (8 381) 514-78 </w:t>
            </w:r>
          </w:p>
        </w:tc>
      </w:tr>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a. s.  LT 267182100000130662</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a. s. LT777182100002467735</w:t>
            </w:r>
          </w:p>
        </w:tc>
      </w:tr>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AB Šiaulių bankas, banko kodas 71821</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AB Šiaulių bankas, banko kodas 71821</w:t>
            </w:r>
          </w:p>
        </w:tc>
      </w:tr>
    </w:tbl>
    <w:p w:rsidR="008203F2" w:rsidRPr="008203F2" w:rsidRDefault="008203F2" w:rsidP="008203F2">
      <w:pPr>
        <w:pStyle w:val="BodyText"/>
        <w:rPr>
          <w:sz w:val="24"/>
          <w:szCs w:val="24"/>
        </w:rPr>
      </w:pPr>
      <w:r w:rsidRPr="008203F2">
        <w:rPr>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3"/>
        <w:gridCol w:w="5037"/>
      </w:tblGrid>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Administracijos direktorius</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r w:rsidRPr="008203F2">
              <w:t>L. e. direktoriaus pareigas</w:t>
            </w:r>
          </w:p>
          <w:p w:rsidR="008203F2" w:rsidRPr="008203F2" w:rsidRDefault="008203F2" w:rsidP="00917124"/>
        </w:tc>
      </w:tr>
      <w:tr w:rsidR="008203F2" w:rsidRPr="008203F2" w:rsidTr="00917124">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pPr>
              <w:pStyle w:val="BodyText"/>
              <w:rPr>
                <w:sz w:val="24"/>
                <w:szCs w:val="24"/>
              </w:rPr>
            </w:pPr>
            <w:r w:rsidRPr="008203F2">
              <w:rPr>
                <w:sz w:val="24"/>
                <w:szCs w:val="24"/>
              </w:rPr>
              <w:t xml:space="preserve">Audronius </w:t>
            </w:r>
            <w:proofErr w:type="spellStart"/>
            <w:r w:rsidRPr="008203F2">
              <w:rPr>
                <w:sz w:val="24"/>
                <w:szCs w:val="24"/>
              </w:rPr>
              <w:t>Gališanka</w:t>
            </w:r>
            <w:proofErr w:type="spellEnd"/>
            <w:r w:rsidRPr="008203F2">
              <w:rPr>
                <w:sz w:val="24"/>
                <w:szCs w:val="24"/>
              </w:rPr>
              <w:t xml:space="preserve"> </w:t>
            </w:r>
          </w:p>
        </w:tc>
        <w:tc>
          <w:tcPr>
            <w:tcW w:w="5094" w:type="dxa"/>
            <w:tcBorders>
              <w:top w:val="single" w:sz="4" w:space="0" w:color="auto"/>
              <w:left w:val="single" w:sz="4" w:space="0" w:color="auto"/>
              <w:bottom w:val="single" w:sz="4" w:space="0" w:color="auto"/>
              <w:right w:val="single" w:sz="4" w:space="0" w:color="auto"/>
            </w:tcBorders>
            <w:shd w:val="clear" w:color="auto" w:fill="auto"/>
          </w:tcPr>
          <w:p w:rsidR="008203F2" w:rsidRPr="008203F2" w:rsidRDefault="008203F2" w:rsidP="00917124">
            <w:r w:rsidRPr="008203F2">
              <w:t xml:space="preserve">Linas </w:t>
            </w:r>
            <w:proofErr w:type="spellStart"/>
            <w:r>
              <w:t>Pr</w:t>
            </w:r>
            <w:r w:rsidRPr="008203F2">
              <w:t>avilionis</w:t>
            </w:r>
            <w:proofErr w:type="spellEnd"/>
          </w:p>
          <w:p w:rsidR="008203F2" w:rsidRPr="008203F2" w:rsidRDefault="008203F2" w:rsidP="00917124">
            <w:pPr>
              <w:pStyle w:val="BodyText"/>
              <w:rPr>
                <w:sz w:val="24"/>
                <w:szCs w:val="24"/>
              </w:rPr>
            </w:pPr>
          </w:p>
        </w:tc>
      </w:tr>
    </w:tbl>
    <w:p w:rsidR="008203F2" w:rsidRDefault="008203F2" w:rsidP="0075255C">
      <w:pPr>
        <w:ind w:right="-1"/>
      </w:pPr>
      <w:r>
        <w:t>A.V.</w:t>
      </w:r>
      <w:r>
        <w:tab/>
      </w:r>
      <w:r>
        <w:tab/>
      </w:r>
      <w:r>
        <w:tab/>
      </w:r>
      <w:r w:rsidR="0075255C">
        <w:t xml:space="preserve">                                                   </w:t>
      </w:r>
      <w:r>
        <w:t>A.V.</w:t>
      </w:r>
    </w:p>
    <w:p w:rsidR="00A10F00" w:rsidRDefault="00A10F00" w:rsidP="008203F2">
      <w:pPr>
        <w:rPr>
          <w:b/>
        </w:rPr>
      </w:pPr>
    </w:p>
    <w:p w:rsidR="00A10F00" w:rsidRDefault="00A10F00" w:rsidP="0004707E">
      <w:pPr>
        <w:ind w:firstLine="840"/>
        <w:jc w:val="center"/>
        <w:rPr>
          <w:b/>
        </w:rPr>
      </w:pPr>
    </w:p>
    <w:p w:rsidR="00A10F00" w:rsidRDefault="00A10F00" w:rsidP="0004707E">
      <w:pPr>
        <w:ind w:firstLine="840"/>
        <w:jc w:val="center"/>
        <w:rPr>
          <w:b/>
        </w:rPr>
      </w:pPr>
    </w:p>
    <w:p w:rsidR="00A10F00" w:rsidRDefault="00A10F00" w:rsidP="0004707E">
      <w:pPr>
        <w:ind w:firstLine="840"/>
        <w:jc w:val="center"/>
        <w:rPr>
          <w:b/>
        </w:rPr>
      </w:pPr>
    </w:p>
    <w:p w:rsidR="00A10F00" w:rsidRDefault="00A10F00" w:rsidP="0004707E">
      <w:pPr>
        <w:ind w:firstLine="840"/>
        <w:jc w:val="center"/>
        <w:rPr>
          <w:b/>
        </w:rPr>
      </w:pPr>
    </w:p>
    <w:p w:rsidR="00A10F00" w:rsidRDefault="00A10F00" w:rsidP="0004707E">
      <w:pPr>
        <w:ind w:firstLine="840"/>
        <w:jc w:val="center"/>
        <w:rPr>
          <w:b/>
        </w:rPr>
      </w:pPr>
    </w:p>
    <w:p w:rsidR="00DD5E17" w:rsidRDefault="00DD5E17" w:rsidP="0004707E">
      <w:pPr>
        <w:ind w:firstLine="840"/>
        <w:jc w:val="center"/>
        <w:rPr>
          <w:b/>
        </w:rPr>
      </w:pPr>
    </w:p>
    <w:p w:rsidR="00DD5E17" w:rsidRDefault="00DD5E17" w:rsidP="0004707E">
      <w:pPr>
        <w:ind w:firstLine="840"/>
        <w:jc w:val="center"/>
        <w:rPr>
          <w:b/>
        </w:rPr>
      </w:pPr>
    </w:p>
    <w:p w:rsidR="008203F2" w:rsidRDefault="008203F2" w:rsidP="0004707E">
      <w:pPr>
        <w:ind w:firstLine="840"/>
        <w:jc w:val="center"/>
        <w:rPr>
          <w:b/>
        </w:rPr>
      </w:pPr>
    </w:p>
    <w:p w:rsidR="008203F2" w:rsidRDefault="008203F2" w:rsidP="0075255C">
      <w:pPr>
        <w:rPr>
          <w:b/>
        </w:rPr>
      </w:pPr>
    </w:p>
    <w:p w:rsidR="00A10F00" w:rsidRDefault="00A10F00" w:rsidP="0004707E">
      <w:pPr>
        <w:ind w:firstLine="840"/>
        <w:jc w:val="center"/>
        <w:rPr>
          <w:b/>
        </w:rPr>
      </w:pPr>
    </w:p>
    <w:p w:rsidR="00B20242" w:rsidRPr="000F56A0" w:rsidRDefault="00B20242" w:rsidP="0004707E">
      <w:pPr>
        <w:ind w:firstLine="840"/>
        <w:jc w:val="center"/>
        <w:rPr>
          <w:b/>
        </w:rPr>
      </w:pPr>
      <w:r w:rsidRPr="000F56A0">
        <w:rPr>
          <w:b/>
        </w:rPr>
        <w:lastRenderedPageBreak/>
        <w:t>AIŠKINAMASIS RAŠTAS</w:t>
      </w:r>
    </w:p>
    <w:p w:rsidR="00B20242" w:rsidRDefault="00B20242" w:rsidP="0004707E">
      <w:pPr>
        <w:ind w:firstLine="840"/>
        <w:jc w:val="center"/>
        <w:rPr>
          <w:b/>
        </w:rPr>
      </w:pPr>
    </w:p>
    <w:p w:rsidR="00993ED5" w:rsidRDefault="00993ED5" w:rsidP="0004707E">
      <w:pPr>
        <w:ind w:firstLine="840"/>
        <w:jc w:val="center"/>
        <w:rPr>
          <w:b/>
        </w:rPr>
      </w:pPr>
    </w:p>
    <w:p w:rsidR="00993ED5" w:rsidRDefault="00993ED5" w:rsidP="0004707E">
      <w:pPr>
        <w:ind w:firstLine="840"/>
        <w:jc w:val="center"/>
        <w:rPr>
          <w:b/>
        </w:rPr>
      </w:pPr>
    </w:p>
    <w:p w:rsidR="00993ED5" w:rsidRPr="000F56A0" w:rsidRDefault="00993ED5" w:rsidP="0004707E">
      <w:pPr>
        <w:ind w:firstLine="840"/>
        <w:jc w:val="center"/>
        <w:rPr>
          <w:b/>
        </w:rPr>
      </w:pPr>
    </w:p>
    <w:tbl>
      <w:tblPr>
        <w:tblW w:w="0" w:type="auto"/>
        <w:tblLook w:val="01E0" w:firstRow="1" w:lastRow="1" w:firstColumn="1" w:lastColumn="1" w:noHBand="0" w:noVBand="0"/>
      </w:tblPr>
      <w:tblGrid>
        <w:gridCol w:w="9854"/>
      </w:tblGrid>
      <w:tr w:rsidR="000F56A0" w:rsidRPr="000F56A0" w:rsidTr="00BF6291">
        <w:tc>
          <w:tcPr>
            <w:tcW w:w="9854" w:type="dxa"/>
          </w:tcPr>
          <w:p w:rsidR="00B20242" w:rsidRPr="000F56A0" w:rsidRDefault="00B20242" w:rsidP="0004707E">
            <w:pPr>
              <w:ind w:firstLine="840"/>
              <w:rPr>
                <w:b/>
              </w:rPr>
            </w:pPr>
            <w:r w:rsidRPr="000F56A0">
              <w:rPr>
                <w:b/>
              </w:rPr>
              <w:t>Sprendimo projekto motyvai, tikslai ir uždaviniai</w:t>
            </w:r>
          </w:p>
        </w:tc>
      </w:tr>
      <w:tr w:rsidR="000F56A0" w:rsidRPr="000F56A0" w:rsidTr="00BF6291">
        <w:tc>
          <w:tcPr>
            <w:tcW w:w="9854" w:type="dxa"/>
          </w:tcPr>
          <w:p w:rsidR="00B20242" w:rsidRPr="000F56A0" w:rsidRDefault="00B20242" w:rsidP="0004707E">
            <w:pPr>
              <w:ind w:firstLine="840"/>
              <w:jc w:val="both"/>
            </w:pPr>
            <w:r w:rsidRPr="000F56A0">
              <w:t xml:space="preserve">        </w:t>
            </w:r>
          </w:p>
          <w:p w:rsidR="00BF1149" w:rsidRPr="0075255C" w:rsidRDefault="00BF1149" w:rsidP="00EB73BE">
            <w:pPr>
              <w:spacing w:line="360" w:lineRule="auto"/>
              <w:ind w:firstLine="840"/>
              <w:jc w:val="both"/>
            </w:pPr>
            <w:r w:rsidRPr="0075255C">
              <w:t xml:space="preserve">Lietuvos Respublikos vietos savivaldos įstatymo 6 straipsnio 31 punktas numato savarankišką (Konstitucijos ir įstatymų nustatytą) savivaldybių funkciją – komunalinių atliekų tvarkymo sistemų diegimas, antrinių žaliavų surinkimo ir perdirbimo organizavimas, sąvartynų </w:t>
            </w:r>
            <w:r w:rsidR="009B5E86" w:rsidRPr="0075255C">
              <w:t>įrengimas ir eksploatavimas. Lietuvos Respublikos atliekų tvarkymo įstatymo 25 straipsnyje numatyta, kad Savivaldybės organizuoja komunalinių atliekų tvarkymo sistemas, būtinas jų teritorijose susidarančioms komunalinėms atliekoms tvarkyti, užtikrina tų sistemų funkcionavimą, organizuoja atliekų, kurių turėtojo nustatyti neįmanoma arba kuris neegzistuoja, tvarkymą ir administruoja komunalinių atliekų tvarkymo paslaugos teikimą.</w:t>
            </w:r>
          </w:p>
          <w:p w:rsidR="009B5E86" w:rsidRPr="0075255C" w:rsidRDefault="009B5E86" w:rsidP="00EB73BE">
            <w:pPr>
              <w:spacing w:line="360" w:lineRule="auto"/>
              <w:ind w:firstLine="840"/>
              <w:jc w:val="both"/>
              <w:rPr>
                <w:lang w:eastAsia="lt-LT"/>
              </w:rPr>
            </w:pPr>
            <w:r w:rsidRPr="0075255C">
              <w:t xml:space="preserve">Atsižvelgiant į tai, kad Savivaldybė privalo užtikrinti atliekų tvarkymą, o </w:t>
            </w:r>
            <w:r w:rsidR="008F3DAE">
              <w:t>viešojo konkurso sąlygų, perkant ekonominio naudingumo pagrindu, parengimas reikalauja specifinių žinių ir rinkos tyrimo</w:t>
            </w:r>
            <w:r w:rsidR="002E2D6B" w:rsidRPr="0075255C">
              <w:t>, siūloma sudaryti laikiną paslaugų teikimo sutartį su UAB Anykščių komunalin</w:t>
            </w:r>
            <w:r w:rsidR="007E6E52" w:rsidRPr="0075255C">
              <w:t>iu</w:t>
            </w:r>
            <w:r w:rsidR="002E2D6B" w:rsidRPr="0075255C">
              <w:t xml:space="preserve"> ūki</w:t>
            </w:r>
            <w:r w:rsidR="007E6E52" w:rsidRPr="0075255C">
              <w:t>u</w:t>
            </w:r>
            <w:r w:rsidR="002E2D6B" w:rsidRPr="0075255C">
              <w:t xml:space="preserve"> iki tol, kol </w:t>
            </w:r>
            <w:r w:rsidR="002E2D6B" w:rsidRPr="0075255C">
              <w:rPr>
                <w:lang w:eastAsia="lt-LT"/>
              </w:rPr>
              <w:t xml:space="preserve">bus įvykdytas viešasis pirkimas „Mišrių ir </w:t>
            </w:r>
            <w:proofErr w:type="spellStart"/>
            <w:r w:rsidR="002E2D6B" w:rsidRPr="0075255C">
              <w:rPr>
                <w:lang w:eastAsia="lt-LT"/>
              </w:rPr>
              <w:t>bioskaidžių</w:t>
            </w:r>
            <w:proofErr w:type="spellEnd"/>
            <w:r w:rsidR="002E2D6B" w:rsidRPr="0075255C">
              <w:rPr>
                <w:lang w:eastAsia="lt-LT"/>
              </w:rPr>
              <w:t xml:space="preserve"> (žaliųjų ir maisto) komunalinių atliekų surinkimo Anykščių rajono savivaldybės teritorijoje ir jų vežimo į apdorojimo ir šalinimo įrenginius paslaugų pirkimas“, tokiu būdu nepertraukiant komunalinių atliekų tvarkymo paslaugos </w:t>
            </w:r>
            <w:r w:rsidR="007E6E52" w:rsidRPr="0075255C">
              <w:rPr>
                <w:lang w:eastAsia="lt-LT"/>
              </w:rPr>
              <w:t>S</w:t>
            </w:r>
            <w:r w:rsidR="002E2D6B" w:rsidRPr="0075255C">
              <w:rPr>
                <w:lang w:eastAsia="lt-LT"/>
              </w:rPr>
              <w:t xml:space="preserve">avivaldybės gyventojams. </w:t>
            </w:r>
          </w:p>
          <w:p w:rsidR="005A1B7D" w:rsidRPr="000F56A0" w:rsidRDefault="007E6E52" w:rsidP="00993ED5">
            <w:pPr>
              <w:spacing w:line="360" w:lineRule="auto"/>
              <w:ind w:firstLine="840"/>
              <w:jc w:val="both"/>
            </w:pPr>
            <w:r w:rsidRPr="0075255C">
              <w:rPr>
                <w:lang w:eastAsia="lt-LT"/>
              </w:rPr>
              <w:t>S</w:t>
            </w:r>
            <w:r w:rsidR="002E2D6B" w:rsidRPr="0075255C">
              <w:rPr>
                <w:lang w:eastAsia="lt-LT"/>
              </w:rPr>
              <w:t xml:space="preserve">prendime siūloma </w:t>
            </w:r>
            <w:r w:rsidR="008F3DAE">
              <w:rPr>
                <w:lang w:eastAsia="lt-LT"/>
              </w:rPr>
              <w:t xml:space="preserve">įpareigoti administracijos direktorių įvykdyti </w:t>
            </w:r>
            <w:r w:rsidR="008F3DAE" w:rsidRPr="00CE266E">
              <w:t>veiksmus, susijusius su pirkimų vykdymu</w:t>
            </w:r>
            <w:r w:rsidR="00FA6193" w:rsidRPr="0075255C">
              <w:rPr>
                <w:lang w:eastAsia="lt-LT"/>
              </w:rPr>
              <w:t xml:space="preserve">, </w:t>
            </w:r>
            <w:r w:rsidR="008F3DAE">
              <w:rPr>
                <w:lang w:eastAsia="lt-LT"/>
              </w:rPr>
              <w:t xml:space="preserve"> </w:t>
            </w:r>
            <w:r w:rsidR="00FA6193" w:rsidRPr="0075255C">
              <w:rPr>
                <w:lang w:eastAsia="lt-LT"/>
              </w:rPr>
              <w:t>nurodant konkrečias datas</w:t>
            </w:r>
            <w:r w:rsidR="008F3DAE">
              <w:rPr>
                <w:lang w:eastAsia="lt-LT"/>
              </w:rPr>
              <w:t>,</w:t>
            </w:r>
            <w:r w:rsidR="00FA6193" w:rsidRPr="0075255C">
              <w:rPr>
                <w:lang w:eastAsia="lt-LT"/>
              </w:rPr>
              <w:t xml:space="preserve"> iki kada </w:t>
            </w:r>
            <w:r w:rsidR="00EC4442" w:rsidRPr="0075255C">
              <w:rPr>
                <w:lang w:eastAsia="lt-LT"/>
              </w:rPr>
              <w:t>veiksmai</w:t>
            </w:r>
            <w:r w:rsidR="00FA6193" w:rsidRPr="0075255C">
              <w:rPr>
                <w:lang w:eastAsia="lt-LT"/>
              </w:rPr>
              <w:t xml:space="preserve"> turi būti atliekami. </w:t>
            </w:r>
            <w:r w:rsidR="00993ED5">
              <w:rPr>
                <w:lang w:eastAsia="lt-LT"/>
              </w:rPr>
              <w:t>Terminai reikalingi</w:t>
            </w:r>
            <w:r w:rsidR="00FA6193" w:rsidRPr="0075255C">
              <w:rPr>
                <w:lang w:eastAsia="lt-LT"/>
              </w:rPr>
              <w:t xml:space="preserve"> norint pagrįsti </w:t>
            </w:r>
            <w:r w:rsidR="00981726" w:rsidRPr="0075255C">
              <w:t>laikinosios komunalinių atliekų tvarkymo paslaug</w:t>
            </w:r>
            <w:r w:rsidR="00993ED5">
              <w:t>os</w:t>
            </w:r>
            <w:r w:rsidR="00981726" w:rsidRPr="0075255C">
              <w:t xml:space="preserve"> teikimo sutarties terminą. </w:t>
            </w:r>
            <w:r w:rsidR="00EC4442" w:rsidRPr="0075255C">
              <w:t xml:space="preserve">Sprendime </w:t>
            </w:r>
            <w:r w:rsidR="00993ED5">
              <w:t>nurodyti pirkimai</w:t>
            </w:r>
            <w:r w:rsidR="00EC4442" w:rsidRPr="0075255C">
              <w:t xml:space="preserve"> yra būtini norint įsigyti paslaugą ekonominio naudingumo pagrindu, taip įsigyjant ekonomiškai naudingiausią paslaugą </w:t>
            </w:r>
            <w:r w:rsidRPr="0075255C">
              <w:t>S</w:t>
            </w:r>
            <w:r w:rsidR="00EC4442" w:rsidRPr="0075255C">
              <w:t xml:space="preserve">avivaldybės gyventojams ir apsisaugant nuo kainos </w:t>
            </w:r>
            <w:proofErr w:type="spellStart"/>
            <w:r w:rsidR="00EC4442" w:rsidRPr="0075255C">
              <w:t>dempingavimo</w:t>
            </w:r>
            <w:proofErr w:type="spellEnd"/>
            <w:r w:rsidR="00EC4442" w:rsidRPr="0075255C">
              <w:t xml:space="preserve"> situacijų, kurios yra galimos perkant paslaugas mažiausios kainos pagrindu. Remiantis kitų savivaldybių praktika, perkant šias paslaugas mažiausios kainos pagrindu yra galimybė susidurti su situacijomis</w:t>
            </w:r>
            <w:r w:rsidRPr="0075255C">
              <w:t>,</w:t>
            </w:r>
            <w:r w:rsidR="00EC4442" w:rsidRPr="0075255C">
              <w:t xml:space="preserve"> kai konkursą laimėjęs juridinis asmuo tampa nepajėgus teikti paslaugų tomis kainomis</w:t>
            </w:r>
            <w:r w:rsidRPr="0075255C">
              <w:t>,</w:t>
            </w:r>
            <w:r w:rsidR="00EC4442" w:rsidRPr="0075255C">
              <w:t xml:space="preserve"> kokias pasiūlė</w:t>
            </w:r>
            <w:r w:rsidRPr="0075255C">
              <w:t>,</w:t>
            </w:r>
            <w:r w:rsidR="00EC4442" w:rsidRPr="0075255C">
              <w:t xml:space="preserve"> ir atsisako vykdyti paslaugas, o savivaldybėse</w:t>
            </w:r>
            <w:r w:rsidR="006424E2" w:rsidRPr="0075255C">
              <w:t>,</w:t>
            </w:r>
            <w:r w:rsidR="00EC4442" w:rsidRPr="0075255C">
              <w:t xml:space="preserve"> tuo metu</w:t>
            </w:r>
            <w:r w:rsidR="006424E2" w:rsidRPr="0075255C">
              <w:t>,</w:t>
            </w:r>
            <w:r w:rsidR="00EC4442" w:rsidRPr="0075255C">
              <w:t xml:space="preserve"> būna neužtikrinama</w:t>
            </w:r>
            <w:r w:rsidR="006424E2" w:rsidRPr="0075255C">
              <w:t>s</w:t>
            </w:r>
            <w:r w:rsidR="00EC4442" w:rsidRPr="0075255C">
              <w:t xml:space="preserve"> </w:t>
            </w:r>
            <w:r w:rsidR="006424E2" w:rsidRPr="0075255C">
              <w:t>nepertraukiamas paslaugų teikimas. Perkant paslaugą ekonominio naudingumo pagrindu ir atlikus rinkos tyrimus, konkursas būtų parengiamas taip, kad kaina</w:t>
            </w:r>
            <w:r w:rsidRPr="0075255C">
              <w:t>,</w:t>
            </w:r>
            <w:r w:rsidR="006424E2" w:rsidRPr="0075255C">
              <w:t xml:space="preserve"> kurią pateiktų paslaugos teikėjai</w:t>
            </w:r>
            <w:r w:rsidRPr="0075255C">
              <w:t>,</w:t>
            </w:r>
            <w:r w:rsidR="006424E2" w:rsidRPr="0075255C">
              <w:t xml:space="preserve"> negalėtų būti mažesnė nei rinkos kaina. </w:t>
            </w:r>
          </w:p>
        </w:tc>
      </w:tr>
      <w:tr w:rsidR="000F56A0" w:rsidRPr="000F56A0" w:rsidTr="00BF6291">
        <w:tc>
          <w:tcPr>
            <w:tcW w:w="9854" w:type="dxa"/>
          </w:tcPr>
          <w:p w:rsidR="00993ED5" w:rsidRPr="000F56A0" w:rsidRDefault="00993ED5" w:rsidP="006569F3">
            <w:pPr>
              <w:rPr>
                <w:b/>
              </w:rPr>
            </w:pPr>
          </w:p>
          <w:p w:rsidR="00B20242" w:rsidRPr="000F56A0" w:rsidRDefault="00B20242" w:rsidP="0004707E">
            <w:pPr>
              <w:ind w:firstLine="840"/>
              <w:rPr>
                <w:b/>
              </w:rPr>
            </w:pPr>
            <w:r w:rsidRPr="000F56A0">
              <w:rPr>
                <w:b/>
              </w:rPr>
              <w:lastRenderedPageBreak/>
              <w:t>Teisinis reglamentavimas</w:t>
            </w:r>
          </w:p>
        </w:tc>
      </w:tr>
      <w:tr w:rsidR="000F56A0" w:rsidRPr="000F56A0" w:rsidTr="00BF6291">
        <w:tc>
          <w:tcPr>
            <w:tcW w:w="9854" w:type="dxa"/>
          </w:tcPr>
          <w:p w:rsidR="00B20242" w:rsidRPr="000F56A0" w:rsidRDefault="00B20242" w:rsidP="0004707E">
            <w:pPr>
              <w:spacing w:line="360" w:lineRule="auto"/>
              <w:ind w:firstLine="840"/>
              <w:jc w:val="both"/>
            </w:pPr>
          </w:p>
          <w:p w:rsidR="00B20242" w:rsidRPr="000F56A0" w:rsidRDefault="000C0AFE" w:rsidP="0004707E">
            <w:pPr>
              <w:spacing w:line="360" w:lineRule="auto"/>
              <w:ind w:firstLine="840"/>
              <w:jc w:val="both"/>
              <w:rPr>
                <w:lang w:eastAsia="lt-LT"/>
              </w:rPr>
            </w:pPr>
            <w:r>
              <w:t>Lietuvos Respublikos vietos savivaldos įstatymas</w:t>
            </w:r>
            <w:r w:rsidR="00AD2FF1" w:rsidRPr="000F56A0">
              <w:t>.</w:t>
            </w:r>
          </w:p>
          <w:p w:rsidR="00B20242" w:rsidRPr="000F56A0" w:rsidRDefault="000C0AFE" w:rsidP="00993ED5">
            <w:pPr>
              <w:spacing w:line="360" w:lineRule="auto"/>
              <w:ind w:firstLine="840"/>
              <w:jc w:val="both"/>
            </w:pPr>
            <w:r w:rsidRPr="0074707C">
              <w:t xml:space="preserve">Lietuvos Respublikos </w:t>
            </w:r>
            <w:r>
              <w:t xml:space="preserve">atliekų tvarkymo įstatymas. </w:t>
            </w:r>
          </w:p>
        </w:tc>
      </w:tr>
      <w:tr w:rsidR="000F56A0" w:rsidRPr="000F56A0" w:rsidTr="00BF6291">
        <w:tc>
          <w:tcPr>
            <w:tcW w:w="9854" w:type="dxa"/>
          </w:tcPr>
          <w:p w:rsidR="00B20242" w:rsidRPr="000F56A0" w:rsidRDefault="00B20242" w:rsidP="000E417E">
            <w:pPr>
              <w:rPr>
                <w:b/>
              </w:rPr>
            </w:pPr>
          </w:p>
          <w:p w:rsidR="00B20242" w:rsidRPr="000F56A0" w:rsidRDefault="00B20242" w:rsidP="0004707E">
            <w:pPr>
              <w:ind w:firstLine="840"/>
              <w:rPr>
                <w:b/>
              </w:rPr>
            </w:pPr>
            <w:r w:rsidRPr="000F56A0">
              <w:rPr>
                <w:b/>
              </w:rPr>
              <w:t>Ekonominis – socialinis pagrindimas</w:t>
            </w:r>
          </w:p>
          <w:p w:rsidR="00B20242" w:rsidRPr="000F56A0" w:rsidRDefault="00B20242" w:rsidP="0004707E">
            <w:pPr>
              <w:ind w:firstLine="840"/>
              <w:rPr>
                <w:b/>
              </w:rPr>
            </w:pPr>
          </w:p>
        </w:tc>
      </w:tr>
      <w:tr w:rsidR="000F56A0" w:rsidRPr="000F56A0" w:rsidTr="00BF6291">
        <w:tc>
          <w:tcPr>
            <w:tcW w:w="9854" w:type="dxa"/>
          </w:tcPr>
          <w:p w:rsidR="00CB668A" w:rsidRPr="000F56A0" w:rsidRDefault="00DD5E17" w:rsidP="00DD5E17">
            <w:pPr>
              <w:spacing w:line="360" w:lineRule="auto"/>
              <w:ind w:firstLine="840"/>
              <w:jc w:val="both"/>
              <w:rPr>
                <w:bCs/>
                <w:iCs/>
                <w:spacing w:val="-2"/>
              </w:rPr>
            </w:pPr>
            <w:r>
              <w:rPr>
                <w:bCs/>
                <w:iCs/>
                <w:spacing w:val="-2"/>
              </w:rPr>
              <w:t>Sudarius</w:t>
            </w:r>
            <w:r w:rsidR="000C0AFE" w:rsidRPr="00CE266E">
              <w:rPr>
                <w:bCs/>
                <w:iCs/>
                <w:spacing w:val="-2"/>
              </w:rPr>
              <w:t xml:space="preserve"> </w:t>
            </w:r>
            <w:r w:rsidR="000C0AFE" w:rsidRPr="00CE266E">
              <w:t>laikin</w:t>
            </w:r>
            <w:r>
              <w:t>ąją</w:t>
            </w:r>
            <w:r w:rsidR="000C0AFE" w:rsidRPr="00CE266E">
              <w:t xml:space="preserve"> komunalinių atliekų tvarkymo paslaugų teikimo sutart</w:t>
            </w:r>
            <w:r>
              <w:t>į</w:t>
            </w:r>
            <w:r w:rsidR="000C0AFE" w:rsidRPr="00CE266E">
              <w:t xml:space="preserve"> </w:t>
            </w:r>
            <w:bookmarkStart w:id="0" w:name="_GoBack"/>
            <w:bookmarkEnd w:id="0"/>
            <w:r w:rsidR="000C0AFE" w:rsidRPr="00CE266E">
              <w:t>su UAB Anykščių komunalini</w:t>
            </w:r>
            <w:r w:rsidR="007E6E52" w:rsidRPr="00CE266E">
              <w:t>u</w:t>
            </w:r>
            <w:r w:rsidR="000C0AFE" w:rsidRPr="00CE266E">
              <w:t xml:space="preserve"> ūki</w:t>
            </w:r>
            <w:r w:rsidR="007E6E52" w:rsidRPr="00CE266E">
              <w:t>u</w:t>
            </w:r>
            <w:r w:rsidR="000C0AFE" w:rsidRPr="00CE266E">
              <w:t xml:space="preserve"> dar metams būtų užtikrintos darbo vietos UAB Anykščių komunalini</w:t>
            </w:r>
            <w:r w:rsidR="007E6E52" w:rsidRPr="00CE266E">
              <w:t>o</w:t>
            </w:r>
            <w:r w:rsidR="000C0AFE" w:rsidRPr="00CE266E">
              <w:t xml:space="preserve"> ūki</w:t>
            </w:r>
            <w:r w:rsidR="007E6E52" w:rsidRPr="00CE266E">
              <w:t>o</w:t>
            </w:r>
            <w:r w:rsidR="000C0AFE" w:rsidRPr="00CE266E">
              <w:t xml:space="preserve"> darbuotojams. Pritarus</w:t>
            </w:r>
            <w:r w:rsidR="007E6E52" w:rsidRPr="00CE266E">
              <w:t>i</w:t>
            </w:r>
            <w:r w:rsidR="000C0AFE" w:rsidRPr="00CE266E">
              <w:t xml:space="preserve"> viešųjų pirkimų vykdymui ekonominio naudingumo pagrindu, </w:t>
            </w:r>
            <w:r w:rsidR="007E6E52" w:rsidRPr="00CE266E">
              <w:t>S</w:t>
            </w:r>
            <w:r w:rsidR="000C0AFE" w:rsidRPr="00CE266E">
              <w:t>avivaldybė galėtų įsigyti ekonomiškai naudingiausią paslaugą ir užsitikrinti, kad kaina atitiks rinkos sąlygas.</w:t>
            </w:r>
            <w:r w:rsidR="000C0AFE">
              <w:t xml:space="preserve">   </w:t>
            </w:r>
          </w:p>
        </w:tc>
      </w:tr>
      <w:tr w:rsidR="000F56A0" w:rsidRPr="000F56A0" w:rsidTr="00BF6291">
        <w:tc>
          <w:tcPr>
            <w:tcW w:w="9854" w:type="dxa"/>
          </w:tcPr>
          <w:p w:rsidR="00E26624" w:rsidRPr="000F56A0" w:rsidRDefault="00E26624" w:rsidP="00B05BF4">
            <w:pPr>
              <w:rPr>
                <w:b/>
              </w:rPr>
            </w:pPr>
          </w:p>
          <w:p w:rsidR="00B20242" w:rsidRPr="000F56A0" w:rsidRDefault="00B20242" w:rsidP="0004707E">
            <w:pPr>
              <w:ind w:firstLine="840"/>
              <w:rPr>
                <w:b/>
              </w:rPr>
            </w:pPr>
            <w:r w:rsidRPr="000F56A0">
              <w:rPr>
                <w:b/>
              </w:rPr>
              <w:t>Galimos teigiamos ir neigiamos pasekmės, pasiūlymai, kokių teisėtų priemonių reikėtų imtis, siekiant išvengti neigiamų pasekmių</w:t>
            </w:r>
          </w:p>
        </w:tc>
      </w:tr>
      <w:tr w:rsidR="000F56A0" w:rsidRPr="000F56A0" w:rsidTr="00BF6291">
        <w:tc>
          <w:tcPr>
            <w:tcW w:w="9854" w:type="dxa"/>
          </w:tcPr>
          <w:p w:rsidR="00B20242" w:rsidRPr="000F56A0" w:rsidRDefault="00B20242" w:rsidP="0004707E">
            <w:pPr>
              <w:ind w:firstLine="840"/>
            </w:pPr>
          </w:p>
          <w:p w:rsidR="00CB668A" w:rsidRDefault="00A310E2" w:rsidP="00A310E2">
            <w:pPr>
              <w:spacing w:line="360" w:lineRule="auto"/>
              <w:ind w:firstLine="839"/>
            </w:pPr>
            <w:r w:rsidRPr="00CE266E">
              <w:t>Teigiamos pasekmės yra ekonomiškai naudingiausias ir rinkos sąlygas atitinkantis pasiūlymas tei</w:t>
            </w:r>
            <w:r w:rsidR="007E6E52" w:rsidRPr="00CE266E">
              <w:t>kti paslaugas</w:t>
            </w:r>
            <w:r w:rsidRPr="00CE266E">
              <w:t>. Pritarus šiam pasiūlymui neigiamų pasekmių nenumatoma</w:t>
            </w:r>
            <w:r>
              <w:t xml:space="preserve">. </w:t>
            </w:r>
          </w:p>
          <w:p w:rsidR="00A310E2" w:rsidRPr="000F56A0" w:rsidRDefault="00A310E2" w:rsidP="00A310E2">
            <w:pPr>
              <w:spacing w:line="360" w:lineRule="auto"/>
              <w:ind w:firstLine="839"/>
            </w:pPr>
          </w:p>
        </w:tc>
      </w:tr>
      <w:tr w:rsidR="000F56A0" w:rsidRPr="000F56A0" w:rsidTr="00BF6291">
        <w:tc>
          <w:tcPr>
            <w:tcW w:w="9854" w:type="dxa"/>
          </w:tcPr>
          <w:p w:rsidR="00B20242" w:rsidRDefault="00B20242" w:rsidP="0004707E">
            <w:pPr>
              <w:ind w:firstLine="840"/>
              <w:rPr>
                <w:b/>
              </w:rPr>
            </w:pPr>
            <w:r w:rsidRPr="000F56A0">
              <w:rPr>
                <w:b/>
              </w:rPr>
              <w:t>Priemonės jam įgyvendinti</w:t>
            </w:r>
          </w:p>
          <w:p w:rsidR="000F56A0" w:rsidRPr="000F56A0" w:rsidRDefault="000F56A0" w:rsidP="0004707E">
            <w:pPr>
              <w:ind w:firstLine="840"/>
              <w:rPr>
                <w:b/>
              </w:rPr>
            </w:pPr>
          </w:p>
        </w:tc>
      </w:tr>
      <w:tr w:rsidR="000F56A0" w:rsidRPr="000F56A0" w:rsidTr="00BF6291">
        <w:tc>
          <w:tcPr>
            <w:tcW w:w="9854" w:type="dxa"/>
          </w:tcPr>
          <w:p w:rsidR="00B20242" w:rsidRPr="000F56A0" w:rsidRDefault="00B20242" w:rsidP="0004707E">
            <w:pPr>
              <w:ind w:firstLine="840"/>
            </w:pPr>
            <w:r w:rsidRPr="000F56A0">
              <w:t>Priimti teigiamą sprendimą šiuo klausimu.</w:t>
            </w:r>
          </w:p>
          <w:p w:rsidR="00B20242" w:rsidRPr="000F56A0" w:rsidRDefault="00B20242" w:rsidP="0004707E">
            <w:pPr>
              <w:ind w:firstLine="840"/>
            </w:pPr>
          </w:p>
        </w:tc>
      </w:tr>
      <w:tr w:rsidR="000F56A0" w:rsidRPr="000F56A0" w:rsidTr="00BF6291">
        <w:tc>
          <w:tcPr>
            <w:tcW w:w="9854" w:type="dxa"/>
          </w:tcPr>
          <w:p w:rsidR="00B20242" w:rsidRPr="000F56A0" w:rsidRDefault="00B20242" w:rsidP="0004707E">
            <w:pPr>
              <w:ind w:firstLine="840"/>
              <w:rPr>
                <w:b/>
                <w:highlight w:val="yellow"/>
              </w:rPr>
            </w:pPr>
            <w:r w:rsidRPr="000F56A0">
              <w:rPr>
                <w:b/>
              </w:rPr>
              <w:t>Lėšų poreikis ir finansavimo šaltiniai (esant galimybei, nurodomos preliminarios sumos, išlaidų sąmatos, skaičiavimai</w:t>
            </w:r>
            <w:r w:rsidR="009323A2" w:rsidRPr="000F56A0">
              <w:rPr>
                <w:b/>
              </w:rPr>
              <w:t>)</w:t>
            </w:r>
          </w:p>
        </w:tc>
      </w:tr>
      <w:tr w:rsidR="000F56A0" w:rsidRPr="000F56A0" w:rsidTr="00BF6291">
        <w:tc>
          <w:tcPr>
            <w:tcW w:w="9854" w:type="dxa"/>
          </w:tcPr>
          <w:p w:rsidR="00B20242" w:rsidRPr="00CE266E" w:rsidRDefault="00B20242" w:rsidP="0004707E">
            <w:pPr>
              <w:ind w:firstLine="840"/>
              <w:jc w:val="both"/>
            </w:pPr>
          </w:p>
          <w:p w:rsidR="00280099" w:rsidRPr="000F56A0" w:rsidRDefault="00A310E2" w:rsidP="00CE266E">
            <w:pPr>
              <w:spacing w:line="360" w:lineRule="auto"/>
              <w:ind w:firstLine="840"/>
              <w:jc w:val="both"/>
            </w:pPr>
            <w:r w:rsidRPr="00CE266E">
              <w:t>Atsižvelgiant į informaciją</w:t>
            </w:r>
            <w:r w:rsidR="007E6E52" w:rsidRPr="00CE266E">
              <w:t>,</w:t>
            </w:r>
            <w:r w:rsidRPr="00CE266E">
              <w:t xml:space="preserve"> gautą iš šių paslaugų teikėjų</w:t>
            </w:r>
            <w:r w:rsidR="007E6E52" w:rsidRPr="00CE266E">
              <w:t>,</w:t>
            </w:r>
            <w:r w:rsidRPr="00CE266E">
              <w:t xml:space="preserve"> preliminari sprendime nurodytų paslaugų pirkimo vertė yra 15.000,00 Eur. </w:t>
            </w:r>
            <w:r w:rsidRPr="00CE266E">
              <w:rPr>
                <w:lang w:eastAsia="lt-LT"/>
              </w:rPr>
              <w:t xml:space="preserve">Atsižvelgiant </w:t>
            </w:r>
            <w:r w:rsidR="007E6E52" w:rsidRPr="00CE266E">
              <w:rPr>
                <w:lang w:eastAsia="lt-LT"/>
              </w:rPr>
              <w:t>į</w:t>
            </w:r>
            <w:r w:rsidRPr="00CE266E">
              <w:rPr>
                <w:lang w:eastAsia="lt-LT"/>
              </w:rPr>
              <w:t xml:space="preserve"> tai, kad preliminari Mišrių ir </w:t>
            </w:r>
            <w:proofErr w:type="spellStart"/>
            <w:r w:rsidRPr="00CE266E">
              <w:rPr>
                <w:lang w:eastAsia="lt-LT"/>
              </w:rPr>
              <w:t>bioskaidžių</w:t>
            </w:r>
            <w:proofErr w:type="spellEnd"/>
            <w:r w:rsidRPr="00CE266E">
              <w:rPr>
                <w:lang w:eastAsia="lt-LT"/>
              </w:rPr>
              <w:t xml:space="preserve"> (žaliųjų ir maisto) komunalinių atliekų surinkimo Anykščių rajono savivaldybės teritorijoje ir jų vežimo į apdorojimo ir šalinimo įrenginius paslaugų </w:t>
            </w:r>
            <w:r w:rsidR="000348D3" w:rsidRPr="00CE266E">
              <w:rPr>
                <w:lang w:eastAsia="lt-LT"/>
              </w:rPr>
              <w:t>kaina per 10 metų laikotarpį gali sudaryti 3.000.000,00</w:t>
            </w:r>
            <w:r w:rsidR="007E6E52" w:rsidRPr="00CE266E">
              <w:rPr>
                <w:lang w:eastAsia="lt-LT"/>
              </w:rPr>
              <w:t xml:space="preserve"> </w:t>
            </w:r>
            <w:proofErr w:type="spellStart"/>
            <w:r w:rsidR="000348D3" w:rsidRPr="00CE266E">
              <w:rPr>
                <w:lang w:eastAsia="lt-LT"/>
              </w:rPr>
              <w:t>Eur</w:t>
            </w:r>
            <w:proofErr w:type="spellEnd"/>
            <w:r w:rsidR="000348D3" w:rsidRPr="00CE266E">
              <w:rPr>
                <w:lang w:eastAsia="lt-LT"/>
              </w:rPr>
              <w:t>, sprendime nurodytas tinkamas pasiruošimas pirk</w:t>
            </w:r>
            <w:r w:rsidR="007E6E52" w:rsidRPr="00CE266E">
              <w:rPr>
                <w:lang w:eastAsia="lt-LT"/>
              </w:rPr>
              <w:t>t</w:t>
            </w:r>
            <w:r w:rsidR="000348D3" w:rsidRPr="00CE266E">
              <w:rPr>
                <w:lang w:eastAsia="lt-LT"/>
              </w:rPr>
              <w:t>i</w:t>
            </w:r>
            <w:r w:rsidR="007E6E52" w:rsidRPr="00CE266E">
              <w:rPr>
                <w:lang w:eastAsia="lt-LT"/>
              </w:rPr>
              <w:t xml:space="preserve"> šias paslaugas</w:t>
            </w:r>
            <w:r w:rsidR="000348D3" w:rsidRPr="00CE266E">
              <w:rPr>
                <w:lang w:eastAsia="lt-LT"/>
              </w:rPr>
              <w:t xml:space="preserve"> sudarytų tik 0,5 proc. viso mišrių ir </w:t>
            </w:r>
            <w:proofErr w:type="spellStart"/>
            <w:r w:rsidR="000348D3" w:rsidRPr="00CE266E">
              <w:rPr>
                <w:lang w:eastAsia="lt-LT"/>
              </w:rPr>
              <w:t>bioskaidžių</w:t>
            </w:r>
            <w:proofErr w:type="spellEnd"/>
            <w:r w:rsidR="000348D3" w:rsidRPr="00CE266E">
              <w:rPr>
                <w:lang w:eastAsia="lt-LT"/>
              </w:rPr>
              <w:t xml:space="preserve"> (žaliųjų ir maisto) komunalinių atliekų surinkimo ir vežimo pirkimo vertės. </w:t>
            </w:r>
          </w:p>
        </w:tc>
      </w:tr>
      <w:tr w:rsidR="000F56A0" w:rsidRPr="000F56A0" w:rsidTr="00BF6291">
        <w:tc>
          <w:tcPr>
            <w:tcW w:w="9854" w:type="dxa"/>
          </w:tcPr>
          <w:p w:rsidR="00B20242" w:rsidRPr="000F56A0" w:rsidRDefault="00B20242" w:rsidP="0004707E">
            <w:pPr>
              <w:ind w:firstLine="840"/>
              <w:rPr>
                <w:b/>
              </w:rPr>
            </w:pPr>
            <w:r w:rsidRPr="000F56A0">
              <w:rPr>
                <w:b/>
              </w:rPr>
              <w:t>Specialistų vertinimai ir išvados</w:t>
            </w:r>
          </w:p>
        </w:tc>
      </w:tr>
      <w:tr w:rsidR="000F56A0" w:rsidRPr="000F56A0" w:rsidTr="00BF6291">
        <w:tc>
          <w:tcPr>
            <w:tcW w:w="9854" w:type="dxa"/>
          </w:tcPr>
          <w:p w:rsidR="00B20242" w:rsidRPr="000F56A0" w:rsidRDefault="00B20242" w:rsidP="0004707E">
            <w:pPr>
              <w:ind w:firstLine="840"/>
            </w:pPr>
          </w:p>
          <w:p w:rsidR="00B20242" w:rsidRPr="000F56A0" w:rsidRDefault="00B20242" w:rsidP="0004707E">
            <w:pPr>
              <w:ind w:firstLine="840"/>
            </w:pPr>
            <w:r w:rsidRPr="000F56A0">
              <w:t>Nėra</w:t>
            </w:r>
          </w:p>
          <w:p w:rsidR="00B20242" w:rsidRPr="000F56A0" w:rsidRDefault="00B20242" w:rsidP="00E26624"/>
        </w:tc>
      </w:tr>
      <w:tr w:rsidR="000F56A0" w:rsidRPr="000F56A0" w:rsidTr="00BF6291">
        <w:tc>
          <w:tcPr>
            <w:tcW w:w="9854" w:type="dxa"/>
          </w:tcPr>
          <w:p w:rsidR="00B20242" w:rsidRPr="000F56A0" w:rsidRDefault="00B20242" w:rsidP="0004707E">
            <w:pPr>
              <w:ind w:firstLine="840"/>
              <w:rPr>
                <w:b/>
              </w:rPr>
            </w:pPr>
            <w:r w:rsidRPr="000F56A0">
              <w:rPr>
                <w:b/>
              </w:rPr>
              <w:t>Informacija apie atliktą antikorupcinį vertinimą</w:t>
            </w:r>
          </w:p>
        </w:tc>
      </w:tr>
      <w:tr w:rsidR="000F56A0" w:rsidRPr="000F56A0" w:rsidTr="00BF6291">
        <w:tc>
          <w:tcPr>
            <w:tcW w:w="9854" w:type="dxa"/>
          </w:tcPr>
          <w:p w:rsidR="00B20242" w:rsidRPr="000F56A0" w:rsidRDefault="00B20242" w:rsidP="0004707E">
            <w:pPr>
              <w:ind w:firstLine="840"/>
            </w:pPr>
          </w:p>
          <w:p w:rsidR="00B20242" w:rsidRPr="000F56A0" w:rsidRDefault="00B20242" w:rsidP="0004707E">
            <w:pPr>
              <w:ind w:firstLine="840"/>
            </w:pPr>
            <w:r w:rsidRPr="000F56A0">
              <w:t>Nėra</w:t>
            </w:r>
          </w:p>
          <w:p w:rsidR="00B20242" w:rsidRPr="000F56A0" w:rsidRDefault="00B20242" w:rsidP="0004707E">
            <w:pPr>
              <w:ind w:firstLine="840"/>
            </w:pPr>
          </w:p>
          <w:p w:rsidR="00B20242" w:rsidRPr="000F56A0" w:rsidRDefault="00B20242" w:rsidP="0004707E">
            <w:pPr>
              <w:ind w:firstLine="840"/>
              <w:rPr>
                <w:b/>
              </w:rPr>
            </w:pPr>
            <w:r w:rsidRPr="000F56A0">
              <w:rPr>
                <w:b/>
              </w:rPr>
              <w:t>Informacija apie numatomo teisinio reguliavimo poveikio vertinimą</w:t>
            </w:r>
          </w:p>
          <w:p w:rsidR="00B20242" w:rsidRPr="000F56A0" w:rsidRDefault="00B20242" w:rsidP="0004707E">
            <w:pPr>
              <w:ind w:firstLine="840"/>
            </w:pPr>
          </w:p>
          <w:p w:rsidR="00B20242" w:rsidRPr="000F56A0" w:rsidRDefault="00B20242" w:rsidP="0004707E">
            <w:pPr>
              <w:ind w:firstLine="840"/>
            </w:pPr>
            <w:r w:rsidRPr="000F56A0">
              <w:t xml:space="preserve">Neatliktas </w:t>
            </w:r>
          </w:p>
          <w:p w:rsidR="00B20242" w:rsidRPr="000F56A0" w:rsidRDefault="00B20242" w:rsidP="0004707E">
            <w:pPr>
              <w:ind w:firstLine="840"/>
            </w:pPr>
          </w:p>
          <w:p w:rsidR="00E45F97" w:rsidRPr="000F56A0" w:rsidRDefault="00E45F97" w:rsidP="0004707E">
            <w:pPr>
              <w:ind w:firstLine="840"/>
              <w:rPr>
                <w:rStyle w:val="ng-binding"/>
                <w:b/>
              </w:rPr>
            </w:pPr>
            <w:r w:rsidRPr="000F56A0">
              <w:rPr>
                <w:rStyle w:val="ng-binding"/>
                <w:b/>
              </w:rPr>
              <w:t>Informacija apie administracinės naštos mažinimo vertinimą</w:t>
            </w:r>
          </w:p>
          <w:p w:rsidR="00E45F97" w:rsidRPr="000F56A0" w:rsidRDefault="00E45F97" w:rsidP="0004707E">
            <w:pPr>
              <w:ind w:firstLine="840"/>
              <w:rPr>
                <w:rStyle w:val="ng-binding"/>
                <w:b/>
              </w:rPr>
            </w:pPr>
          </w:p>
          <w:p w:rsidR="00E45F97" w:rsidRPr="000F56A0" w:rsidRDefault="00E45F97" w:rsidP="0004707E">
            <w:pPr>
              <w:ind w:firstLine="840"/>
              <w:rPr>
                <w:b/>
              </w:rPr>
            </w:pPr>
            <w:r w:rsidRPr="000F56A0">
              <w:rPr>
                <w:rStyle w:val="ng-binding"/>
              </w:rPr>
              <w:t>Vertinti nereikia</w:t>
            </w:r>
          </w:p>
          <w:p w:rsidR="00B20242" w:rsidRPr="000F56A0" w:rsidRDefault="00B20242" w:rsidP="0004707E">
            <w:pPr>
              <w:ind w:firstLine="840"/>
            </w:pPr>
          </w:p>
        </w:tc>
      </w:tr>
      <w:tr w:rsidR="000F56A0" w:rsidRPr="000F56A0" w:rsidTr="00BF6291">
        <w:tc>
          <w:tcPr>
            <w:tcW w:w="9854" w:type="dxa"/>
          </w:tcPr>
          <w:p w:rsidR="008B601E" w:rsidRDefault="00B20242" w:rsidP="008B601E">
            <w:pPr>
              <w:ind w:firstLine="840"/>
              <w:rPr>
                <w:b/>
              </w:rPr>
            </w:pPr>
            <w:r w:rsidRPr="000F56A0">
              <w:rPr>
                <w:b/>
              </w:rPr>
              <w:lastRenderedPageBreak/>
              <w:t>Kiti paaiškinimai</w:t>
            </w:r>
          </w:p>
          <w:p w:rsidR="000F56A0" w:rsidRPr="000F56A0" w:rsidRDefault="000F56A0" w:rsidP="008B601E">
            <w:pPr>
              <w:ind w:firstLine="840"/>
              <w:rPr>
                <w:b/>
              </w:rPr>
            </w:pPr>
          </w:p>
        </w:tc>
      </w:tr>
      <w:tr w:rsidR="000F56A0" w:rsidRPr="000F56A0" w:rsidTr="00BF6291">
        <w:tc>
          <w:tcPr>
            <w:tcW w:w="9854" w:type="dxa"/>
          </w:tcPr>
          <w:p w:rsidR="00B20242" w:rsidRPr="000F56A0" w:rsidRDefault="00B20242" w:rsidP="008B601E">
            <w:pPr>
              <w:ind w:firstLine="840"/>
            </w:pPr>
            <w:r w:rsidRPr="000F56A0">
              <w:t>Nėra</w:t>
            </w:r>
          </w:p>
          <w:p w:rsidR="008B601E" w:rsidRPr="000F56A0" w:rsidRDefault="008B601E" w:rsidP="008B601E">
            <w:pPr>
              <w:ind w:firstLine="840"/>
            </w:pPr>
          </w:p>
        </w:tc>
      </w:tr>
      <w:tr w:rsidR="000F56A0" w:rsidRPr="000F56A0" w:rsidTr="00BF6291">
        <w:tc>
          <w:tcPr>
            <w:tcW w:w="9854" w:type="dxa"/>
          </w:tcPr>
          <w:p w:rsidR="00B20242" w:rsidRPr="000F56A0" w:rsidRDefault="00B20242" w:rsidP="0004707E">
            <w:pPr>
              <w:ind w:firstLine="840"/>
              <w:rPr>
                <w:b/>
              </w:rPr>
            </w:pPr>
            <w:r w:rsidRPr="000F56A0">
              <w:rPr>
                <w:b/>
              </w:rPr>
              <w:t>Sprendimo vykdytojai, įgyvendinimo (vykdymo) terminai</w:t>
            </w:r>
          </w:p>
          <w:p w:rsidR="008B601E" w:rsidRPr="000F56A0" w:rsidRDefault="008B601E" w:rsidP="0004707E">
            <w:pPr>
              <w:ind w:firstLine="840"/>
              <w:rPr>
                <w:b/>
              </w:rPr>
            </w:pPr>
          </w:p>
        </w:tc>
      </w:tr>
      <w:tr w:rsidR="000F56A0" w:rsidRPr="000F56A0" w:rsidTr="00BF6291">
        <w:tc>
          <w:tcPr>
            <w:tcW w:w="9854" w:type="dxa"/>
          </w:tcPr>
          <w:p w:rsidR="008B601E" w:rsidRPr="000F56A0" w:rsidRDefault="00B20242" w:rsidP="000348D3">
            <w:pPr>
              <w:spacing w:line="360" w:lineRule="auto"/>
              <w:ind w:firstLine="840"/>
            </w:pPr>
            <w:r w:rsidRPr="00DE4DE7">
              <w:t>Anykščių rajo</w:t>
            </w:r>
            <w:r w:rsidR="00E26624" w:rsidRPr="00DE4DE7">
              <w:t>no savivaldybės administracija.</w:t>
            </w:r>
            <w:r w:rsidR="008B601E" w:rsidRPr="00DE4DE7">
              <w:t xml:space="preserve"> </w:t>
            </w:r>
            <w:r w:rsidR="000348D3">
              <w:t xml:space="preserve">Visus veiksmus planuojama atlikti laikantis sprendime nurodytų terminų.  </w:t>
            </w:r>
          </w:p>
        </w:tc>
      </w:tr>
      <w:tr w:rsidR="000F56A0" w:rsidRPr="000F56A0" w:rsidTr="00BF6291">
        <w:tc>
          <w:tcPr>
            <w:tcW w:w="9854" w:type="dxa"/>
          </w:tcPr>
          <w:p w:rsidR="00B20242" w:rsidRDefault="00B20242" w:rsidP="0004707E">
            <w:pPr>
              <w:ind w:firstLine="840"/>
              <w:rPr>
                <w:b/>
              </w:rPr>
            </w:pPr>
            <w:r w:rsidRPr="000F56A0">
              <w:rPr>
                <w:b/>
              </w:rPr>
              <w:t>Projekto iniciatorius</w:t>
            </w:r>
          </w:p>
          <w:p w:rsidR="000F56A0" w:rsidRPr="000F56A0" w:rsidRDefault="000F56A0" w:rsidP="0004707E">
            <w:pPr>
              <w:ind w:firstLine="840"/>
              <w:rPr>
                <w:b/>
              </w:rPr>
            </w:pPr>
          </w:p>
        </w:tc>
      </w:tr>
      <w:tr w:rsidR="000F56A0" w:rsidRPr="000F56A0" w:rsidTr="00BF6291">
        <w:tc>
          <w:tcPr>
            <w:tcW w:w="9854" w:type="dxa"/>
          </w:tcPr>
          <w:p w:rsidR="00B20242" w:rsidRPr="000F56A0" w:rsidRDefault="00B20242" w:rsidP="0004707E">
            <w:pPr>
              <w:ind w:firstLine="840"/>
            </w:pPr>
            <w:r w:rsidRPr="000F56A0">
              <w:t>Anykščių rajono savivaldybės administracija</w:t>
            </w:r>
          </w:p>
        </w:tc>
      </w:tr>
      <w:tr w:rsidR="000F56A0" w:rsidRPr="000F56A0" w:rsidTr="00BF6291">
        <w:tc>
          <w:tcPr>
            <w:tcW w:w="9854" w:type="dxa"/>
          </w:tcPr>
          <w:p w:rsidR="00B20242" w:rsidRPr="000F56A0" w:rsidRDefault="00B20242" w:rsidP="0004707E">
            <w:pPr>
              <w:ind w:firstLine="840"/>
              <w:rPr>
                <w:b/>
              </w:rPr>
            </w:pPr>
          </w:p>
          <w:p w:rsidR="00B20242" w:rsidRDefault="006315A2" w:rsidP="006315A2">
            <w:pPr>
              <w:overflowPunct w:val="0"/>
              <w:autoSpaceDE w:val="0"/>
              <w:autoSpaceDN w:val="0"/>
              <w:adjustRightInd w:val="0"/>
              <w:ind w:firstLine="840"/>
              <w:rPr>
                <w:b/>
              </w:rPr>
            </w:pPr>
            <w:r w:rsidRPr="000F56A0">
              <w:rPr>
                <w:b/>
              </w:rPr>
              <w:t>Rengėjas ir pranešėjas</w:t>
            </w:r>
          </w:p>
          <w:p w:rsidR="000F56A0" w:rsidRPr="000F56A0" w:rsidRDefault="000F56A0" w:rsidP="006315A2">
            <w:pPr>
              <w:overflowPunct w:val="0"/>
              <w:autoSpaceDE w:val="0"/>
              <w:autoSpaceDN w:val="0"/>
              <w:adjustRightInd w:val="0"/>
              <w:ind w:firstLine="840"/>
              <w:rPr>
                <w:b/>
              </w:rPr>
            </w:pPr>
          </w:p>
        </w:tc>
      </w:tr>
      <w:tr w:rsidR="00B20242" w:rsidRPr="000F56A0" w:rsidTr="00BF6291">
        <w:tc>
          <w:tcPr>
            <w:tcW w:w="9854" w:type="dxa"/>
          </w:tcPr>
          <w:p w:rsidR="00DE4DE7" w:rsidRPr="006756F5" w:rsidRDefault="00DE4DE7" w:rsidP="00DE4DE7">
            <w:pPr>
              <w:ind w:firstLine="840"/>
              <w:jc w:val="both"/>
              <w:rPr>
                <w:lang w:eastAsia="lt-LT"/>
              </w:rPr>
            </w:pPr>
            <w:r w:rsidRPr="006756F5">
              <w:rPr>
                <w:lang w:eastAsia="lt-LT"/>
              </w:rPr>
              <w:t xml:space="preserve">Rengėjas </w:t>
            </w:r>
            <w:r w:rsidRPr="006756F5">
              <w:t>–</w:t>
            </w:r>
            <w:r w:rsidRPr="006756F5">
              <w:rPr>
                <w:lang w:eastAsia="lt-LT"/>
              </w:rPr>
              <w:t xml:space="preserve"> </w:t>
            </w:r>
            <w:r w:rsidR="000348D3">
              <w:rPr>
                <w:lang w:eastAsia="lt-LT"/>
              </w:rPr>
              <w:t>Bendrojo ir ūkio</w:t>
            </w:r>
            <w:r w:rsidRPr="006756F5">
              <w:rPr>
                <w:lang w:eastAsia="lt-LT"/>
              </w:rPr>
              <w:t xml:space="preserve"> skyriaus vyriausiasis specialistas Simas </w:t>
            </w:r>
            <w:proofErr w:type="spellStart"/>
            <w:r w:rsidRPr="006756F5">
              <w:rPr>
                <w:lang w:eastAsia="lt-LT"/>
              </w:rPr>
              <w:t>Aštrauskas</w:t>
            </w:r>
            <w:proofErr w:type="spellEnd"/>
            <w:r w:rsidRPr="006756F5">
              <w:rPr>
                <w:lang w:eastAsia="lt-LT"/>
              </w:rPr>
              <w:t xml:space="preserve">. </w:t>
            </w:r>
          </w:p>
          <w:p w:rsidR="00DE4DE7" w:rsidRPr="006756F5" w:rsidRDefault="00DE4DE7" w:rsidP="00DE4DE7">
            <w:pPr>
              <w:ind w:firstLine="840"/>
              <w:jc w:val="both"/>
              <w:rPr>
                <w:lang w:eastAsia="lt-LT"/>
              </w:rPr>
            </w:pPr>
            <w:r w:rsidRPr="006756F5">
              <w:rPr>
                <w:lang w:eastAsia="lt-LT"/>
              </w:rPr>
              <w:t>Pranešėja</w:t>
            </w:r>
            <w:r w:rsidR="000348D3">
              <w:rPr>
                <w:lang w:eastAsia="lt-LT"/>
              </w:rPr>
              <w:t>s</w:t>
            </w:r>
            <w:r w:rsidRPr="006756F5">
              <w:rPr>
                <w:lang w:eastAsia="lt-LT"/>
              </w:rPr>
              <w:t xml:space="preserve"> – </w:t>
            </w:r>
            <w:r w:rsidR="00CE592D">
              <w:rPr>
                <w:lang w:eastAsia="lt-LT"/>
              </w:rPr>
              <w:t>Bendrojo ir ūkio</w:t>
            </w:r>
            <w:r w:rsidR="00CE592D" w:rsidRPr="006756F5">
              <w:rPr>
                <w:lang w:eastAsia="lt-LT"/>
              </w:rPr>
              <w:t xml:space="preserve"> skyriaus</w:t>
            </w:r>
            <w:r w:rsidR="00CE592D">
              <w:rPr>
                <w:lang w:eastAsia="lt-LT"/>
              </w:rPr>
              <w:t xml:space="preserve"> </w:t>
            </w:r>
            <w:r w:rsidRPr="006756F5">
              <w:rPr>
                <w:lang w:eastAsia="lt-LT"/>
              </w:rPr>
              <w:t>vedėja</w:t>
            </w:r>
            <w:r w:rsidR="00CE592D">
              <w:rPr>
                <w:lang w:eastAsia="lt-LT"/>
              </w:rPr>
              <w:t>s</w:t>
            </w:r>
            <w:r w:rsidRPr="006756F5">
              <w:rPr>
                <w:lang w:eastAsia="lt-LT"/>
              </w:rPr>
              <w:t xml:space="preserve"> </w:t>
            </w:r>
            <w:r w:rsidR="00CE592D">
              <w:rPr>
                <w:lang w:eastAsia="lt-LT"/>
              </w:rPr>
              <w:t>Algirdas Žalkauskas</w:t>
            </w:r>
            <w:r w:rsidRPr="006756F5">
              <w:rPr>
                <w:lang w:eastAsia="lt-LT"/>
              </w:rPr>
              <w:t>.</w:t>
            </w:r>
          </w:p>
          <w:p w:rsidR="00B20242" w:rsidRPr="000F56A0" w:rsidRDefault="00B20242" w:rsidP="008E2B0C">
            <w:pPr>
              <w:ind w:firstLine="840"/>
              <w:jc w:val="both"/>
              <w:rPr>
                <w:lang w:eastAsia="lt-LT"/>
              </w:rPr>
            </w:pPr>
          </w:p>
        </w:tc>
      </w:tr>
    </w:tbl>
    <w:p w:rsidR="00B20242" w:rsidRPr="000F56A0" w:rsidRDefault="00B20242" w:rsidP="008E2B0C">
      <w:pPr>
        <w:overflowPunct w:val="0"/>
        <w:autoSpaceDE w:val="0"/>
        <w:autoSpaceDN w:val="0"/>
        <w:adjustRightInd w:val="0"/>
      </w:pPr>
    </w:p>
    <w:sectPr w:rsidR="00B20242" w:rsidRPr="000F56A0" w:rsidSect="004D332D">
      <w:pgSz w:w="12240" w:h="15840"/>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CC7" w:rsidRDefault="00815CC7">
      <w:r>
        <w:separator/>
      </w:r>
    </w:p>
  </w:endnote>
  <w:endnote w:type="continuationSeparator" w:id="0">
    <w:p w:rsidR="00815CC7" w:rsidRDefault="0081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CC7" w:rsidRDefault="00815CC7">
      <w:r>
        <w:separator/>
      </w:r>
    </w:p>
  </w:footnote>
  <w:footnote w:type="continuationSeparator" w:id="0">
    <w:p w:rsidR="00815CC7" w:rsidRDefault="00815C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912C6"/>
    <w:multiLevelType w:val="hybridMultilevel"/>
    <w:tmpl w:val="848C8F60"/>
    <w:lvl w:ilvl="0" w:tplc="26921860">
      <w:start w:val="1"/>
      <w:numFmt w:val="decimal"/>
      <w:lvlText w:val="%1."/>
      <w:lvlJc w:val="left"/>
      <w:pPr>
        <w:ind w:left="1140" w:hanging="360"/>
      </w:pPr>
      <w:rPr>
        <w:rFonts w:cs="Times New Roman" w:hint="default"/>
      </w:rPr>
    </w:lvl>
    <w:lvl w:ilvl="1" w:tplc="04270019" w:tentative="1">
      <w:start w:val="1"/>
      <w:numFmt w:val="lowerLetter"/>
      <w:lvlText w:val="%2."/>
      <w:lvlJc w:val="left"/>
      <w:pPr>
        <w:ind w:left="1860" w:hanging="360"/>
      </w:pPr>
      <w:rPr>
        <w:rFonts w:cs="Times New Roman"/>
      </w:rPr>
    </w:lvl>
    <w:lvl w:ilvl="2" w:tplc="0427001B" w:tentative="1">
      <w:start w:val="1"/>
      <w:numFmt w:val="lowerRoman"/>
      <w:lvlText w:val="%3."/>
      <w:lvlJc w:val="right"/>
      <w:pPr>
        <w:ind w:left="2580" w:hanging="180"/>
      </w:pPr>
      <w:rPr>
        <w:rFonts w:cs="Times New Roman"/>
      </w:rPr>
    </w:lvl>
    <w:lvl w:ilvl="3" w:tplc="0427000F" w:tentative="1">
      <w:start w:val="1"/>
      <w:numFmt w:val="decimal"/>
      <w:lvlText w:val="%4."/>
      <w:lvlJc w:val="left"/>
      <w:pPr>
        <w:ind w:left="3300" w:hanging="360"/>
      </w:pPr>
      <w:rPr>
        <w:rFonts w:cs="Times New Roman"/>
      </w:rPr>
    </w:lvl>
    <w:lvl w:ilvl="4" w:tplc="04270019" w:tentative="1">
      <w:start w:val="1"/>
      <w:numFmt w:val="lowerLetter"/>
      <w:lvlText w:val="%5."/>
      <w:lvlJc w:val="left"/>
      <w:pPr>
        <w:ind w:left="4020" w:hanging="360"/>
      </w:pPr>
      <w:rPr>
        <w:rFonts w:cs="Times New Roman"/>
      </w:rPr>
    </w:lvl>
    <w:lvl w:ilvl="5" w:tplc="0427001B" w:tentative="1">
      <w:start w:val="1"/>
      <w:numFmt w:val="lowerRoman"/>
      <w:lvlText w:val="%6."/>
      <w:lvlJc w:val="right"/>
      <w:pPr>
        <w:ind w:left="4740" w:hanging="180"/>
      </w:pPr>
      <w:rPr>
        <w:rFonts w:cs="Times New Roman"/>
      </w:rPr>
    </w:lvl>
    <w:lvl w:ilvl="6" w:tplc="0427000F" w:tentative="1">
      <w:start w:val="1"/>
      <w:numFmt w:val="decimal"/>
      <w:lvlText w:val="%7."/>
      <w:lvlJc w:val="left"/>
      <w:pPr>
        <w:ind w:left="5460" w:hanging="360"/>
      </w:pPr>
      <w:rPr>
        <w:rFonts w:cs="Times New Roman"/>
      </w:rPr>
    </w:lvl>
    <w:lvl w:ilvl="7" w:tplc="04270019" w:tentative="1">
      <w:start w:val="1"/>
      <w:numFmt w:val="lowerLetter"/>
      <w:lvlText w:val="%8."/>
      <w:lvlJc w:val="left"/>
      <w:pPr>
        <w:ind w:left="6180" w:hanging="360"/>
      </w:pPr>
      <w:rPr>
        <w:rFonts w:cs="Times New Roman"/>
      </w:rPr>
    </w:lvl>
    <w:lvl w:ilvl="8" w:tplc="0427001B" w:tentative="1">
      <w:start w:val="1"/>
      <w:numFmt w:val="lowerRoman"/>
      <w:lvlText w:val="%9."/>
      <w:lvlJc w:val="right"/>
      <w:pPr>
        <w:ind w:left="6900" w:hanging="180"/>
      </w:pPr>
      <w:rPr>
        <w:rFonts w:cs="Times New Roman"/>
      </w:rPr>
    </w:lvl>
  </w:abstractNum>
  <w:abstractNum w:abstractNumId="1">
    <w:nsid w:val="430C6547"/>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2">
    <w:nsid w:val="7AF554E0"/>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BD9"/>
    <w:rsid w:val="00002E86"/>
    <w:rsid w:val="00011267"/>
    <w:rsid w:val="00013494"/>
    <w:rsid w:val="0003252C"/>
    <w:rsid w:val="000327A7"/>
    <w:rsid w:val="00032EB3"/>
    <w:rsid w:val="000332F3"/>
    <w:rsid w:val="000348D3"/>
    <w:rsid w:val="00035400"/>
    <w:rsid w:val="00046813"/>
    <w:rsid w:val="0004707E"/>
    <w:rsid w:val="0005127A"/>
    <w:rsid w:val="0005297C"/>
    <w:rsid w:val="00057EAA"/>
    <w:rsid w:val="0006390F"/>
    <w:rsid w:val="00070247"/>
    <w:rsid w:val="000C0AFE"/>
    <w:rsid w:val="000D03E1"/>
    <w:rsid w:val="000D476B"/>
    <w:rsid w:val="000E0B15"/>
    <w:rsid w:val="000E417E"/>
    <w:rsid w:val="000E63FC"/>
    <w:rsid w:val="000F177A"/>
    <w:rsid w:val="000F1CBF"/>
    <w:rsid w:val="000F56A0"/>
    <w:rsid w:val="000F77EB"/>
    <w:rsid w:val="00106BEB"/>
    <w:rsid w:val="001123B1"/>
    <w:rsid w:val="001163C9"/>
    <w:rsid w:val="00116DB2"/>
    <w:rsid w:val="00117A90"/>
    <w:rsid w:val="00120CB8"/>
    <w:rsid w:val="00122EBF"/>
    <w:rsid w:val="00125DEE"/>
    <w:rsid w:val="00132EC2"/>
    <w:rsid w:val="00136444"/>
    <w:rsid w:val="0017604F"/>
    <w:rsid w:val="00184D92"/>
    <w:rsid w:val="00186AFA"/>
    <w:rsid w:val="00196F9F"/>
    <w:rsid w:val="001A1517"/>
    <w:rsid w:val="001A34DA"/>
    <w:rsid w:val="001B6EA5"/>
    <w:rsid w:val="001C4A04"/>
    <w:rsid w:val="001C6CC2"/>
    <w:rsid w:val="001D093D"/>
    <w:rsid w:val="001D50D4"/>
    <w:rsid w:val="001D7E2C"/>
    <w:rsid w:val="001E32FB"/>
    <w:rsid w:val="001F21A4"/>
    <w:rsid w:val="001F2D58"/>
    <w:rsid w:val="002057E2"/>
    <w:rsid w:val="0020588A"/>
    <w:rsid w:val="00245F84"/>
    <w:rsid w:val="002522F6"/>
    <w:rsid w:val="00255630"/>
    <w:rsid w:val="00264E1D"/>
    <w:rsid w:val="00275808"/>
    <w:rsid w:val="00280099"/>
    <w:rsid w:val="0028566A"/>
    <w:rsid w:val="00291967"/>
    <w:rsid w:val="0029567D"/>
    <w:rsid w:val="00295D20"/>
    <w:rsid w:val="002A3537"/>
    <w:rsid w:val="002B7131"/>
    <w:rsid w:val="002E2D6B"/>
    <w:rsid w:val="00301133"/>
    <w:rsid w:val="00313A10"/>
    <w:rsid w:val="0031508C"/>
    <w:rsid w:val="00320764"/>
    <w:rsid w:val="003270C1"/>
    <w:rsid w:val="00327B4C"/>
    <w:rsid w:val="00330970"/>
    <w:rsid w:val="00331B19"/>
    <w:rsid w:val="0033692B"/>
    <w:rsid w:val="003446C4"/>
    <w:rsid w:val="00346A23"/>
    <w:rsid w:val="003555F4"/>
    <w:rsid w:val="00362BC2"/>
    <w:rsid w:val="0037697C"/>
    <w:rsid w:val="00377F35"/>
    <w:rsid w:val="003869A6"/>
    <w:rsid w:val="00397754"/>
    <w:rsid w:val="003A5740"/>
    <w:rsid w:val="003B10CC"/>
    <w:rsid w:val="003B3EB7"/>
    <w:rsid w:val="003D0BE0"/>
    <w:rsid w:val="003D6D66"/>
    <w:rsid w:val="00400F49"/>
    <w:rsid w:val="004120E7"/>
    <w:rsid w:val="00414617"/>
    <w:rsid w:val="00421A0A"/>
    <w:rsid w:val="00423D44"/>
    <w:rsid w:val="004261D7"/>
    <w:rsid w:val="0044715C"/>
    <w:rsid w:val="00450B8D"/>
    <w:rsid w:val="00454F8B"/>
    <w:rsid w:val="0045709E"/>
    <w:rsid w:val="00460616"/>
    <w:rsid w:val="004625C1"/>
    <w:rsid w:val="00467823"/>
    <w:rsid w:val="0047211C"/>
    <w:rsid w:val="00472C21"/>
    <w:rsid w:val="00482567"/>
    <w:rsid w:val="00483174"/>
    <w:rsid w:val="004872C4"/>
    <w:rsid w:val="0049206E"/>
    <w:rsid w:val="004A0B49"/>
    <w:rsid w:val="004A2C8F"/>
    <w:rsid w:val="004B110E"/>
    <w:rsid w:val="004B641A"/>
    <w:rsid w:val="004C2A1E"/>
    <w:rsid w:val="004C5B69"/>
    <w:rsid w:val="004D332D"/>
    <w:rsid w:val="004F1647"/>
    <w:rsid w:val="004F5E23"/>
    <w:rsid w:val="00502A79"/>
    <w:rsid w:val="0050424D"/>
    <w:rsid w:val="00505CB0"/>
    <w:rsid w:val="00506844"/>
    <w:rsid w:val="00512A55"/>
    <w:rsid w:val="005207FE"/>
    <w:rsid w:val="00533AB3"/>
    <w:rsid w:val="005476DD"/>
    <w:rsid w:val="00556FA2"/>
    <w:rsid w:val="0055726D"/>
    <w:rsid w:val="0057345B"/>
    <w:rsid w:val="00576920"/>
    <w:rsid w:val="00584669"/>
    <w:rsid w:val="0059299C"/>
    <w:rsid w:val="0059518A"/>
    <w:rsid w:val="00597BED"/>
    <w:rsid w:val="005A1B7D"/>
    <w:rsid w:val="005A5A1C"/>
    <w:rsid w:val="005A6C15"/>
    <w:rsid w:val="005B3B91"/>
    <w:rsid w:val="005B3EB8"/>
    <w:rsid w:val="005D2EE3"/>
    <w:rsid w:val="005D6938"/>
    <w:rsid w:val="005E0D28"/>
    <w:rsid w:val="005E305A"/>
    <w:rsid w:val="005E6AC1"/>
    <w:rsid w:val="005F28ED"/>
    <w:rsid w:val="005F2B13"/>
    <w:rsid w:val="005F3E1A"/>
    <w:rsid w:val="005F5233"/>
    <w:rsid w:val="005F7745"/>
    <w:rsid w:val="00607A3E"/>
    <w:rsid w:val="00611DEA"/>
    <w:rsid w:val="00624C87"/>
    <w:rsid w:val="00626BC5"/>
    <w:rsid w:val="006315A2"/>
    <w:rsid w:val="006424E2"/>
    <w:rsid w:val="006569F3"/>
    <w:rsid w:val="00690725"/>
    <w:rsid w:val="006B0CBB"/>
    <w:rsid w:val="006B3576"/>
    <w:rsid w:val="006C489E"/>
    <w:rsid w:val="006D07F7"/>
    <w:rsid w:val="006E5AA4"/>
    <w:rsid w:val="006F5022"/>
    <w:rsid w:val="007005C3"/>
    <w:rsid w:val="00702630"/>
    <w:rsid w:val="007168AB"/>
    <w:rsid w:val="0072405F"/>
    <w:rsid w:val="00724C68"/>
    <w:rsid w:val="00726829"/>
    <w:rsid w:val="0075255C"/>
    <w:rsid w:val="0075515F"/>
    <w:rsid w:val="007735B8"/>
    <w:rsid w:val="00774ADC"/>
    <w:rsid w:val="00777601"/>
    <w:rsid w:val="00782467"/>
    <w:rsid w:val="007839D3"/>
    <w:rsid w:val="007C5172"/>
    <w:rsid w:val="007E45BA"/>
    <w:rsid w:val="007E5266"/>
    <w:rsid w:val="007E6E52"/>
    <w:rsid w:val="007E7934"/>
    <w:rsid w:val="007F7D38"/>
    <w:rsid w:val="007F7EA0"/>
    <w:rsid w:val="008004F7"/>
    <w:rsid w:val="0080794E"/>
    <w:rsid w:val="0081233A"/>
    <w:rsid w:val="008140E2"/>
    <w:rsid w:val="00815CC7"/>
    <w:rsid w:val="008203F2"/>
    <w:rsid w:val="00821721"/>
    <w:rsid w:val="00832BA1"/>
    <w:rsid w:val="008438F7"/>
    <w:rsid w:val="008444AE"/>
    <w:rsid w:val="008522AA"/>
    <w:rsid w:val="008610E2"/>
    <w:rsid w:val="00863C86"/>
    <w:rsid w:val="00872458"/>
    <w:rsid w:val="0087633F"/>
    <w:rsid w:val="008771E0"/>
    <w:rsid w:val="00886B9A"/>
    <w:rsid w:val="00893588"/>
    <w:rsid w:val="008A1F9F"/>
    <w:rsid w:val="008B456C"/>
    <w:rsid w:val="008B5D5B"/>
    <w:rsid w:val="008B601E"/>
    <w:rsid w:val="008B608F"/>
    <w:rsid w:val="008D18E9"/>
    <w:rsid w:val="008D6843"/>
    <w:rsid w:val="008D7146"/>
    <w:rsid w:val="008E2B0C"/>
    <w:rsid w:val="008E34CC"/>
    <w:rsid w:val="008E3EE8"/>
    <w:rsid w:val="008E633E"/>
    <w:rsid w:val="008F184B"/>
    <w:rsid w:val="008F3DAE"/>
    <w:rsid w:val="00904B92"/>
    <w:rsid w:val="009234C3"/>
    <w:rsid w:val="00923698"/>
    <w:rsid w:val="00926646"/>
    <w:rsid w:val="00931994"/>
    <w:rsid w:val="009323A2"/>
    <w:rsid w:val="00940C47"/>
    <w:rsid w:val="00944345"/>
    <w:rsid w:val="009508C0"/>
    <w:rsid w:val="009601FA"/>
    <w:rsid w:val="00960650"/>
    <w:rsid w:val="00973513"/>
    <w:rsid w:val="00975E7E"/>
    <w:rsid w:val="00981726"/>
    <w:rsid w:val="0098445E"/>
    <w:rsid w:val="00986E51"/>
    <w:rsid w:val="00992666"/>
    <w:rsid w:val="00992CDF"/>
    <w:rsid w:val="00993ED5"/>
    <w:rsid w:val="0099604A"/>
    <w:rsid w:val="009A33E7"/>
    <w:rsid w:val="009A5EE3"/>
    <w:rsid w:val="009B5E86"/>
    <w:rsid w:val="009B63D9"/>
    <w:rsid w:val="009B6FC8"/>
    <w:rsid w:val="009C0681"/>
    <w:rsid w:val="009C10B6"/>
    <w:rsid w:val="009C647D"/>
    <w:rsid w:val="009D4A9F"/>
    <w:rsid w:val="009D76E0"/>
    <w:rsid w:val="009E53C6"/>
    <w:rsid w:val="009F277E"/>
    <w:rsid w:val="00A10F00"/>
    <w:rsid w:val="00A20E23"/>
    <w:rsid w:val="00A30CE9"/>
    <w:rsid w:val="00A30F06"/>
    <w:rsid w:val="00A310E2"/>
    <w:rsid w:val="00A477A6"/>
    <w:rsid w:val="00A555BE"/>
    <w:rsid w:val="00A613A4"/>
    <w:rsid w:val="00A66236"/>
    <w:rsid w:val="00A675DD"/>
    <w:rsid w:val="00A94948"/>
    <w:rsid w:val="00AA7014"/>
    <w:rsid w:val="00AB2E1B"/>
    <w:rsid w:val="00AB3164"/>
    <w:rsid w:val="00AC0FDF"/>
    <w:rsid w:val="00AC38E1"/>
    <w:rsid w:val="00AD1AA2"/>
    <w:rsid w:val="00AD2FF1"/>
    <w:rsid w:val="00AD7A07"/>
    <w:rsid w:val="00AF55F5"/>
    <w:rsid w:val="00AF6BA8"/>
    <w:rsid w:val="00B03D14"/>
    <w:rsid w:val="00B040D9"/>
    <w:rsid w:val="00B05BF4"/>
    <w:rsid w:val="00B05CCF"/>
    <w:rsid w:val="00B13808"/>
    <w:rsid w:val="00B13B69"/>
    <w:rsid w:val="00B20242"/>
    <w:rsid w:val="00B25941"/>
    <w:rsid w:val="00B25E20"/>
    <w:rsid w:val="00B3395E"/>
    <w:rsid w:val="00B3674E"/>
    <w:rsid w:val="00B7771C"/>
    <w:rsid w:val="00B823A8"/>
    <w:rsid w:val="00B844C5"/>
    <w:rsid w:val="00B913C8"/>
    <w:rsid w:val="00BA6031"/>
    <w:rsid w:val="00BA79CE"/>
    <w:rsid w:val="00BB4B0F"/>
    <w:rsid w:val="00BC0DD8"/>
    <w:rsid w:val="00BC3D85"/>
    <w:rsid w:val="00BC5284"/>
    <w:rsid w:val="00BE452E"/>
    <w:rsid w:val="00BE4905"/>
    <w:rsid w:val="00BE71B8"/>
    <w:rsid w:val="00BF1149"/>
    <w:rsid w:val="00BF120F"/>
    <w:rsid w:val="00BF6291"/>
    <w:rsid w:val="00C06B87"/>
    <w:rsid w:val="00C06DD4"/>
    <w:rsid w:val="00C10F8F"/>
    <w:rsid w:val="00C12DF2"/>
    <w:rsid w:val="00C3582A"/>
    <w:rsid w:val="00C43F2C"/>
    <w:rsid w:val="00C52DCC"/>
    <w:rsid w:val="00C5328D"/>
    <w:rsid w:val="00C5439F"/>
    <w:rsid w:val="00C5515A"/>
    <w:rsid w:val="00C70B49"/>
    <w:rsid w:val="00C84B8C"/>
    <w:rsid w:val="00C9066E"/>
    <w:rsid w:val="00C96E5D"/>
    <w:rsid w:val="00CA091C"/>
    <w:rsid w:val="00CB038C"/>
    <w:rsid w:val="00CB5A1B"/>
    <w:rsid w:val="00CB668A"/>
    <w:rsid w:val="00CC5DB6"/>
    <w:rsid w:val="00CE266E"/>
    <w:rsid w:val="00CE592D"/>
    <w:rsid w:val="00CE5B7E"/>
    <w:rsid w:val="00CF0201"/>
    <w:rsid w:val="00CF098C"/>
    <w:rsid w:val="00CF60A1"/>
    <w:rsid w:val="00CF6360"/>
    <w:rsid w:val="00D1238F"/>
    <w:rsid w:val="00D14B0C"/>
    <w:rsid w:val="00D22866"/>
    <w:rsid w:val="00D30CCB"/>
    <w:rsid w:val="00D4549D"/>
    <w:rsid w:val="00D651CB"/>
    <w:rsid w:val="00D71EEF"/>
    <w:rsid w:val="00D743C6"/>
    <w:rsid w:val="00D92DDE"/>
    <w:rsid w:val="00DA254E"/>
    <w:rsid w:val="00DA2945"/>
    <w:rsid w:val="00DA2AB5"/>
    <w:rsid w:val="00DA7362"/>
    <w:rsid w:val="00DA7AD3"/>
    <w:rsid w:val="00DB6C73"/>
    <w:rsid w:val="00DC0733"/>
    <w:rsid w:val="00DC32C7"/>
    <w:rsid w:val="00DC70C6"/>
    <w:rsid w:val="00DD3BC7"/>
    <w:rsid w:val="00DD5E17"/>
    <w:rsid w:val="00DD6C0D"/>
    <w:rsid w:val="00DE4DE7"/>
    <w:rsid w:val="00DF17DF"/>
    <w:rsid w:val="00DF2135"/>
    <w:rsid w:val="00DF6FFE"/>
    <w:rsid w:val="00DF7B07"/>
    <w:rsid w:val="00DF7E30"/>
    <w:rsid w:val="00E04313"/>
    <w:rsid w:val="00E0603D"/>
    <w:rsid w:val="00E07D27"/>
    <w:rsid w:val="00E15DCF"/>
    <w:rsid w:val="00E25F84"/>
    <w:rsid w:val="00E26624"/>
    <w:rsid w:val="00E30A3D"/>
    <w:rsid w:val="00E31BD9"/>
    <w:rsid w:val="00E321E0"/>
    <w:rsid w:val="00E325B9"/>
    <w:rsid w:val="00E35259"/>
    <w:rsid w:val="00E42E69"/>
    <w:rsid w:val="00E45F97"/>
    <w:rsid w:val="00E5409F"/>
    <w:rsid w:val="00E62398"/>
    <w:rsid w:val="00E8378C"/>
    <w:rsid w:val="00E861D8"/>
    <w:rsid w:val="00E875EA"/>
    <w:rsid w:val="00E979F6"/>
    <w:rsid w:val="00EB18D3"/>
    <w:rsid w:val="00EB73BE"/>
    <w:rsid w:val="00EC4442"/>
    <w:rsid w:val="00EC454D"/>
    <w:rsid w:val="00EC69F2"/>
    <w:rsid w:val="00ED0846"/>
    <w:rsid w:val="00ED7459"/>
    <w:rsid w:val="00EE158D"/>
    <w:rsid w:val="00EE632A"/>
    <w:rsid w:val="00F00EBE"/>
    <w:rsid w:val="00F10EDA"/>
    <w:rsid w:val="00F15A42"/>
    <w:rsid w:val="00F23982"/>
    <w:rsid w:val="00F354E0"/>
    <w:rsid w:val="00F368AB"/>
    <w:rsid w:val="00F44B7D"/>
    <w:rsid w:val="00F578C7"/>
    <w:rsid w:val="00F63AB9"/>
    <w:rsid w:val="00F645AB"/>
    <w:rsid w:val="00F87C9D"/>
    <w:rsid w:val="00F90F0A"/>
    <w:rsid w:val="00FA2813"/>
    <w:rsid w:val="00FA41C5"/>
    <w:rsid w:val="00FA51D6"/>
    <w:rsid w:val="00FA6193"/>
    <w:rsid w:val="00FA6951"/>
    <w:rsid w:val="00FB7502"/>
    <w:rsid w:val="00FF18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7F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6D07F7"/>
    <w:pPr>
      <w:overflowPunct w:val="0"/>
      <w:autoSpaceDE w:val="0"/>
      <w:autoSpaceDN w:val="0"/>
      <w:adjustRightInd w:val="0"/>
      <w:jc w:val="both"/>
    </w:pPr>
    <w:rPr>
      <w:sz w:val="20"/>
      <w:szCs w:val="20"/>
      <w:lang w:eastAsia="lt-LT"/>
    </w:rPr>
  </w:style>
  <w:style w:type="character" w:customStyle="1" w:styleId="BodyTextChar">
    <w:name w:val="Body Text Char"/>
    <w:basedOn w:val="DefaultParagraphFont"/>
    <w:link w:val="BodyText"/>
    <w:uiPriority w:val="99"/>
    <w:semiHidden/>
    <w:locked/>
    <w:rsid w:val="006D07F7"/>
    <w:rPr>
      <w:rFonts w:eastAsia="Times New Roman" w:cs="Times New Roman"/>
      <w:sz w:val="20"/>
      <w:lang w:val="lt-LT"/>
    </w:rPr>
  </w:style>
  <w:style w:type="paragraph" w:styleId="BalloonText">
    <w:name w:val="Balloon Text"/>
    <w:basedOn w:val="Normal"/>
    <w:link w:val="BalloonTextChar"/>
    <w:uiPriority w:val="99"/>
    <w:semiHidden/>
    <w:rsid w:val="006D07F7"/>
    <w:rPr>
      <w:rFonts w:ascii="Tahoma" w:hAnsi="Tahoma"/>
      <w:sz w:val="16"/>
      <w:szCs w:val="20"/>
      <w:lang w:eastAsia="lt-LT"/>
    </w:rPr>
  </w:style>
  <w:style w:type="character" w:customStyle="1" w:styleId="BalloonTextChar">
    <w:name w:val="Balloon Text Char"/>
    <w:basedOn w:val="DefaultParagraphFont"/>
    <w:link w:val="BalloonText"/>
    <w:uiPriority w:val="99"/>
    <w:semiHidden/>
    <w:locked/>
    <w:rsid w:val="006D07F7"/>
    <w:rPr>
      <w:rFonts w:ascii="Tahoma" w:hAnsi="Tahoma" w:cs="Times New Roman"/>
      <w:sz w:val="16"/>
      <w:lang w:val="lt-LT"/>
    </w:rPr>
  </w:style>
  <w:style w:type="paragraph" w:styleId="ListParagraph">
    <w:name w:val="List Paragraph"/>
    <w:basedOn w:val="Normal"/>
    <w:uiPriority w:val="99"/>
    <w:qFormat/>
    <w:rsid w:val="006D07F7"/>
    <w:pPr>
      <w:ind w:left="720"/>
      <w:contextualSpacing/>
    </w:pPr>
  </w:style>
  <w:style w:type="character" w:customStyle="1" w:styleId="apple-converted-space">
    <w:name w:val="apple-converted-space"/>
    <w:uiPriority w:val="99"/>
    <w:rsid w:val="00C84B8C"/>
  </w:style>
  <w:style w:type="character" w:styleId="LineNumber">
    <w:name w:val="line number"/>
    <w:basedOn w:val="DefaultParagraphFont"/>
    <w:uiPriority w:val="99"/>
    <w:rsid w:val="00C84B8C"/>
    <w:rPr>
      <w:rFonts w:cs="Times New Roman"/>
    </w:rPr>
  </w:style>
  <w:style w:type="paragraph" w:styleId="FootnoteText">
    <w:name w:val="footnote text"/>
    <w:basedOn w:val="Normal"/>
    <w:link w:val="FootnoteTextChar"/>
    <w:uiPriority w:val="99"/>
    <w:rsid w:val="00A66236"/>
    <w:rPr>
      <w:sz w:val="20"/>
      <w:szCs w:val="20"/>
    </w:rPr>
  </w:style>
  <w:style w:type="character" w:customStyle="1" w:styleId="FootnoteTextChar">
    <w:name w:val="Footnote Text Char"/>
    <w:basedOn w:val="DefaultParagraphFont"/>
    <w:link w:val="FootnoteText"/>
    <w:uiPriority w:val="99"/>
    <w:locked/>
    <w:rsid w:val="00A66236"/>
    <w:rPr>
      <w:rFonts w:eastAsia="Times New Roman" w:cs="Times New Roman"/>
      <w:lang w:val="lt-LT" w:eastAsia="en-US"/>
    </w:rPr>
  </w:style>
  <w:style w:type="character" w:styleId="FootnoteReference">
    <w:name w:val="footnote reference"/>
    <w:basedOn w:val="DefaultParagraphFont"/>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OC2">
    <w:name w:val="toc 2"/>
    <w:basedOn w:val="Normal"/>
    <w:next w:val="Normal"/>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DefaultParagraphFont"/>
    <w:rsid w:val="00E45F97"/>
  </w:style>
  <w:style w:type="character" w:styleId="Hyperlink">
    <w:name w:val="Hyperlink"/>
    <w:basedOn w:val="DefaultParagraphFont"/>
    <w:uiPriority w:val="99"/>
    <w:unhideWhenUsed/>
    <w:rsid w:val="00584669"/>
    <w:rPr>
      <w:color w:val="0000FF" w:themeColor="hyperlink"/>
      <w:u w:val="single"/>
    </w:rPr>
  </w:style>
  <w:style w:type="character" w:customStyle="1" w:styleId="UnresolvedMention1">
    <w:name w:val="Unresolved Mention1"/>
    <w:basedOn w:val="DefaultParagraphFont"/>
    <w:uiPriority w:val="99"/>
    <w:semiHidden/>
    <w:unhideWhenUsed/>
    <w:rsid w:val="00584669"/>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7F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6D07F7"/>
    <w:pPr>
      <w:overflowPunct w:val="0"/>
      <w:autoSpaceDE w:val="0"/>
      <w:autoSpaceDN w:val="0"/>
      <w:adjustRightInd w:val="0"/>
      <w:jc w:val="both"/>
    </w:pPr>
    <w:rPr>
      <w:sz w:val="20"/>
      <w:szCs w:val="20"/>
      <w:lang w:eastAsia="lt-LT"/>
    </w:rPr>
  </w:style>
  <w:style w:type="character" w:customStyle="1" w:styleId="BodyTextChar">
    <w:name w:val="Body Text Char"/>
    <w:basedOn w:val="DefaultParagraphFont"/>
    <w:link w:val="BodyText"/>
    <w:uiPriority w:val="99"/>
    <w:semiHidden/>
    <w:locked/>
    <w:rsid w:val="006D07F7"/>
    <w:rPr>
      <w:rFonts w:eastAsia="Times New Roman" w:cs="Times New Roman"/>
      <w:sz w:val="20"/>
      <w:lang w:val="lt-LT"/>
    </w:rPr>
  </w:style>
  <w:style w:type="paragraph" w:styleId="BalloonText">
    <w:name w:val="Balloon Text"/>
    <w:basedOn w:val="Normal"/>
    <w:link w:val="BalloonTextChar"/>
    <w:uiPriority w:val="99"/>
    <w:semiHidden/>
    <w:rsid w:val="006D07F7"/>
    <w:rPr>
      <w:rFonts w:ascii="Tahoma" w:hAnsi="Tahoma"/>
      <w:sz w:val="16"/>
      <w:szCs w:val="20"/>
      <w:lang w:eastAsia="lt-LT"/>
    </w:rPr>
  </w:style>
  <w:style w:type="character" w:customStyle="1" w:styleId="BalloonTextChar">
    <w:name w:val="Balloon Text Char"/>
    <w:basedOn w:val="DefaultParagraphFont"/>
    <w:link w:val="BalloonText"/>
    <w:uiPriority w:val="99"/>
    <w:semiHidden/>
    <w:locked/>
    <w:rsid w:val="006D07F7"/>
    <w:rPr>
      <w:rFonts w:ascii="Tahoma" w:hAnsi="Tahoma" w:cs="Times New Roman"/>
      <w:sz w:val="16"/>
      <w:lang w:val="lt-LT"/>
    </w:rPr>
  </w:style>
  <w:style w:type="paragraph" w:styleId="ListParagraph">
    <w:name w:val="List Paragraph"/>
    <w:basedOn w:val="Normal"/>
    <w:uiPriority w:val="99"/>
    <w:qFormat/>
    <w:rsid w:val="006D07F7"/>
    <w:pPr>
      <w:ind w:left="720"/>
      <w:contextualSpacing/>
    </w:pPr>
  </w:style>
  <w:style w:type="character" w:customStyle="1" w:styleId="apple-converted-space">
    <w:name w:val="apple-converted-space"/>
    <w:uiPriority w:val="99"/>
    <w:rsid w:val="00C84B8C"/>
  </w:style>
  <w:style w:type="character" w:styleId="LineNumber">
    <w:name w:val="line number"/>
    <w:basedOn w:val="DefaultParagraphFont"/>
    <w:uiPriority w:val="99"/>
    <w:rsid w:val="00C84B8C"/>
    <w:rPr>
      <w:rFonts w:cs="Times New Roman"/>
    </w:rPr>
  </w:style>
  <w:style w:type="paragraph" w:styleId="FootnoteText">
    <w:name w:val="footnote text"/>
    <w:basedOn w:val="Normal"/>
    <w:link w:val="FootnoteTextChar"/>
    <w:uiPriority w:val="99"/>
    <w:rsid w:val="00A66236"/>
    <w:rPr>
      <w:sz w:val="20"/>
      <w:szCs w:val="20"/>
    </w:rPr>
  </w:style>
  <w:style w:type="character" w:customStyle="1" w:styleId="FootnoteTextChar">
    <w:name w:val="Footnote Text Char"/>
    <w:basedOn w:val="DefaultParagraphFont"/>
    <w:link w:val="FootnoteText"/>
    <w:uiPriority w:val="99"/>
    <w:locked/>
    <w:rsid w:val="00A66236"/>
    <w:rPr>
      <w:rFonts w:eastAsia="Times New Roman" w:cs="Times New Roman"/>
      <w:lang w:val="lt-LT" w:eastAsia="en-US"/>
    </w:rPr>
  </w:style>
  <w:style w:type="character" w:styleId="FootnoteReference">
    <w:name w:val="footnote reference"/>
    <w:basedOn w:val="DefaultParagraphFont"/>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OC2">
    <w:name w:val="toc 2"/>
    <w:basedOn w:val="Normal"/>
    <w:next w:val="Normal"/>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DefaultParagraphFont"/>
    <w:rsid w:val="00E45F97"/>
  </w:style>
  <w:style w:type="character" w:styleId="Hyperlink">
    <w:name w:val="Hyperlink"/>
    <w:basedOn w:val="DefaultParagraphFont"/>
    <w:uiPriority w:val="99"/>
    <w:unhideWhenUsed/>
    <w:rsid w:val="00584669"/>
    <w:rPr>
      <w:color w:val="0000FF" w:themeColor="hyperlink"/>
      <w:u w:val="single"/>
    </w:rPr>
  </w:style>
  <w:style w:type="character" w:customStyle="1" w:styleId="UnresolvedMention1">
    <w:name w:val="Unresolved Mention1"/>
    <w:basedOn w:val="DefaultParagraphFont"/>
    <w:uiPriority w:val="99"/>
    <w:semiHidden/>
    <w:unhideWhenUsed/>
    <w:rsid w:val="0058466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9</Pages>
  <Words>12200</Words>
  <Characters>6955</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Simas Aštrauskas</cp:lastModifiedBy>
  <cp:revision>8</cp:revision>
  <cp:lastPrinted>2018-12-12T14:10:00Z</cp:lastPrinted>
  <dcterms:created xsi:type="dcterms:W3CDTF">2018-12-12T13:42:00Z</dcterms:created>
  <dcterms:modified xsi:type="dcterms:W3CDTF">2018-12-13T06:45:00Z</dcterms:modified>
</cp:coreProperties>
</file>